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1D598" w14:textId="2E5A80AA" w:rsidR="004B29DA" w:rsidRDefault="004B29DA">
      <w:pPr>
        <w:keepNext/>
        <w:widowControl w:val="0"/>
        <w:shd w:val="clear" w:color="auto" w:fill="FFFFFF"/>
        <w:tabs>
          <w:tab w:val="center" w:pos="4536"/>
          <w:tab w:val="right" w:pos="9072"/>
        </w:tabs>
        <w:suppressAutoHyphens/>
        <w:jc w:val="center"/>
        <w:textAlignment w:val="baseline"/>
        <w:rPr>
          <w:lang w:eastAsia="lt-LT"/>
        </w:rPr>
      </w:pPr>
    </w:p>
    <w:p w14:paraId="3F61D599" w14:textId="77777777" w:rsidR="004B29DA" w:rsidRDefault="004B29DA">
      <w:pPr>
        <w:rPr>
          <w:sz w:val="10"/>
          <w:szCs w:val="10"/>
        </w:rPr>
      </w:pPr>
    </w:p>
    <w:p w14:paraId="3F61D5BA" w14:textId="12168987" w:rsidR="004B29DA" w:rsidRDefault="00FE19B6" w:rsidP="00FE19B6">
      <w:pPr>
        <w:keepNext/>
        <w:shd w:val="clear" w:color="auto" w:fill="FFFFFF"/>
        <w:tabs>
          <w:tab w:val="center" w:pos="6803"/>
          <w:tab w:val="right" w:pos="9638"/>
        </w:tabs>
        <w:suppressAutoHyphens/>
        <w:textAlignment w:val="baseline"/>
        <w:rPr>
          <w:lang w:eastAsia="lt-LT"/>
        </w:rPr>
      </w:pPr>
      <w:r>
        <w:rPr>
          <w:lang w:eastAsia="lt-LT"/>
        </w:rPr>
        <w:t xml:space="preserve">                                                                                          </w:t>
      </w:r>
      <w:r w:rsidR="003E35C7">
        <w:rPr>
          <w:lang w:eastAsia="lt-LT"/>
        </w:rPr>
        <w:t xml:space="preserve">  </w:t>
      </w:r>
      <w:r>
        <w:rPr>
          <w:lang w:eastAsia="lt-LT"/>
        </w:rPr>
        <w:t xml:space="preserve">    </w:t>
      </w:r>
      <w:r w:rsidR="009F5B9A">
        <w:rPr>
          <w:lang w:eastAsia="lt-LT"/>
        </w:rPr>
        <w:t>PATVIRTINTA</w:t>
      </w:r>
    </w:p>
    <w:p w14:paraId="3F61D5BB" w14:textId="4D4F0806" w:rsidR="004B29DA" w:rsidRDefault="00FE19B6" w:rsidP="00FE19B6">
      <w:pPr>
        <w:keepNext/>
        <w:shd w:val="clear" w:color="auto" w:fill="FFFFFF"/>
        <w:tabs>
          <w:tab w:val="center" w:pos="6803"/>
          <w:tab w:val="right" w:pos="9638"/>
        </w:tabs>
        <w:suppressAutoHyphens/>
        <w:textAlignment w:val="baseline"/>
        <w:rPr>
          <w:lang w:eastAsia="lt-LT"/>
        </w:rPr>
      </w:pPr>
      <w:r>
        <w:rPr>
          <w:lang w:eastAsia="lt-LT"/>
        </w:rPr>
        <w:t xml:space="preserve">                                                                                                VšĮ Birštono būsto energijos taupymo</w:t>
      </w:r>
    </w:p>
    <w:p w14:paraId="5BE7A8F0" w14:textId="77777777" w:rsidR="00FE19B6" w:rsidRDefault="00FE19B6" w:rsidP="00FE19B6">
      <w:pPr>
        <w:keepNext/>
        <w:shd w:val="clear" w:color="auto" w:fill="FFFFFF"/>
        <w:tabs>
          <w:tab w:val="center" w:pos="6803"/>
          <w:tab w:val="right" w:pos="9638"/>
        </w:tabs>
        <w:suppressAutoHyphens/>
        <w:textAlignment w:val="baseline"/>
        <w:rPr>
          <w:lang w:eastAsia="lt-LT"/>
        </w:rPr>
      </w:pPr>
      <w:r>
        <w:rPr>
          <w:lang w:eastAsia="lt-LT"/>
        </w:rPr>
        <w:t xml:space="preserve">                                                                                                agentūros direktorės</w:t>
      </w:r>
    </w:p>
    <w:p w14:paraId="3F61D5BC" w14:textId="05A6B758" w:rsidR="004B29DA" w:rsidRDefault="00FE19B6" w:rsidP="00FE19B6">
      <w:pPr>
        <w:keepNext/>
        <w:shd w:val="clear" w:color="auto" w:fill="FFFFFF"/>
        <w:tabs>
          <w:tab w:val="center" w:pos="6803"/>
          <w:tab w:val="right" w:pos="9638"/>
        </w:tabs>
        <w:suppressAutoHyphens/>
        <w:textAlignment w:val="baseline"/>
        <w:rPr>
          <w:lang w:eastAsia="lt-LT"/>
        </w:rPr>
      </w:pPr>
      <w:r>
        <w:rPr>
          <w:lang w:eastAsia="lt-LT"/>
        </w:rPr>
        <w:t xml:space="preserve">                                                                                                </w:t>
      </w:r>
      <w:r w:rsidR="009F5B9A">
        <w:rPr>
          <w:lang w:eastAsia="lt-LT"/>
        </w:rPr>
        <w:t xml:space="preserve">2018 m. </w:t>
      </w:r>
      <w:r>
        <w:rPr>
          <w:lang w:eastAsia="lt-LT"/>
        </w:rPr>
        <w:t xml:space="preserve">gegužės </w:t>
      </w:r>
      <w:r w:rsidR="003E35C7">
        <w:rPr>
          <w:lang w:eastAsia="lt-LT"/>
        </w:rPr>
        <w:t>23</w:t>
      </w:r>
      <w:r w:rsidR="009F5B9A">
        <w:rPr>
          <w:lang w:eastAsia="lt-LT"/>
        </w:rPr>
        <w:t xml:space="preserve"> d.</w:t>
      </w:r>
    </w:p>
    <w:p w14:paraId="3F61D5BD" w14:textId="784B7962" w:rsidR="004B29DA" w:rsidRDefault="00FE19B6" w:rsidP="00FE19B6">
      <w:pPr>
        <w:keepNext/>
        <w:shd w:val="clear" w:color="auto" w:fill="FFFFFF"/>
        <w:tabs>
          <w:tab w:val="center" w:pos="6803"/>
          <w:tab w:val="right" w:pos="9638"/>
        </w:tabs>
        <w:suppressAutoHyphens/>
        <w:textAlignment w:val="baseline"/>
        <w:rPr>
          <w:lang w:eastAsia="lt-LT"/>
        </w:rPr>
      </w:pPr>
      <w:r>
        <w:rPr>
          <w:lang w:eastAsia="lt-LT"/>
        </w:rPr>
        <w:t xml:space="preserve">                                                                                                </w:t>
      </w:r>
      <w:r w:rsidR="009F5B9A">
        <w:rPr>
          <w:lang w:eastAsia="lt-LT"/>
        </w:rPr>
        <w:t>įsakymu Nr. I</w:t>
      </w:r>
      <w:r>
        <w:rPr>
          <w:lang w:eastAsia="lt-LT"/>
        </w:rPr>
        <w:t>S</w:t>
      </w:r>
      <w:r w:rsidR="009F5B9A">
        <w:rPr>
          <w:lang w:eastAsia="lt-LT"/>
        </w:rPr>
        <w:t>-</w:t>
      </w:r>
      <w:r w:rsidR="00B74220">
        <w:rPr>
          <w:lang w:eastAsia="lt-LT"/>
        </w:rPr>
        <w:t>05</w:t>
      </w:r>
    </w:p>
    <w:p w14:paraId="3F61D5BE" w14:textId="77777777" w:rsidR="004B29DA" w:rsidRDefault="004B29DA">
      <w:pPr>
        <w:keepNext/>
        <w:widowControl w:val="0"/>
        <w:shd w:val="clear" w:color="auto" w:fill="FFFFFF"/>
        <w:suppressAutoHyphens/>
        <w:ind w:left="6066"/>
        <w:textAlignment w:val="baseline"/>
        <w:rPr>
          <w:caps/>
          <w:lang w:eastAsia="lt-LT"/>
        </w:rPr>
      </w:pPr>
    </w:p>
    <w:p w14:paraId="3F61D5BF" w14:textId="58B64E94" w:rsidR="004B29DA" w:rsidRDefault="009F5B9A">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 xml:space="preserve">ASMENS duomenų tvarkymo </w:t>
      </w:r>
      <w:r w:rsidR="00FE19B6">
        <w:rPr>
          <w:rFonts w:eastAsia="Tahoma" w:cs="Tahoma"/>
          <w:b/>
          <w:caps/>
          <w:lang w:eastAsia="lt-LT"/>
        </w:rPr>
        <w:t>VŠĮ BIRŠTONO BŪSTO ENERGIJOS TAUPYMO AGENTŪROJE</w:t>
      </w:r>
      <w:r>
        <w:rPr>
          <w:rFonts w:eastAsia="Tahoma" w:cs="Tahoma"/>
          <w:b/>
          <w:caps/>
          <w:lang w:eastAsia="lt-LT"/>
        </w:rPr>
        <w:t xml:space="preserve"> taisyklės</w:t>
      </w:r>
    </w:p>
    <w:p w14:paraId="3F61D5C0" w14:textId="77777777" w:rsidR="004B29DA" w:rsidRDefault="004B29DA">
      <w:pPr>
        <w:keepNext/>
        <w:widowControl w:val="0"/>
        <w:shd w:val="clear" w:color="auto" w:fill="FFFFFF"/>
        <w:tabs>
          <w:tab w:val="left" w:pos="1778"/>
        </w:tabs>
        <w:suppressAutoHyphens/>
        <w:ind w:firstLine="720"/>
        <w:jc w:val="center"/>
        <w:textAlignment w:val="baseline"/>
        <w:rPr>
          <w:b/>
          <w:szCs w:val="24"/>
          <w:lang w:eastAsia="lt-LT"/>
        </w:rPr>
      </w:pPr>
    </w:p>
    <w:p w14:paraId="3F61D5C1" w14:textId="77777777" w:rsidR="004B29DA" w:rsidRDefault="009F5B9A">
      <w:pPr>
        <w:keepNext/>
        <w:widowControl w:val="0"/>
        <w:shd w:val="clear" w:color="auto" w:fill="FFFFFF"/>
        <w:suppressAutoHyphens/>
        <w:jc w:val="center"/>
        <w:textAlignment w:val="baseline"/>
        <w:rPr>
          <w:b/>
          <w:caps/>
          <w:lang w:eastAsia="lt-LT"/>
        </w:rPr>
      </w:pPr>
      <w:r>
        <w:rPr>
          <w:b/>
          <w:caps/>
          <w:lang w:eastAsia="lt-LT"/>
        </w:rPr>
        <w:t>I SKYRIUS</w:t>
      </w:r>
    </w:p>
    <w:p w14:paraId="3F61D5C2" w14:textId="77777777" w:rsidR="004B29DA" w:rsidRDefault="009F5B9A">
      <w:pPr>
        <w:keepNext/>
        <w:widowControl w:val="0"/>
        <w:shd w:val="clear" w:color="auto" w:fill="FFFFFF"/>
        <w:suppressAutoHyphens/>
        <w:jc w:val="center"/>
        <w:textAlignment w:val="baseline"/>
        <w:rPr>
          <w:b/>
          <w:caps/>
          <w:lang w:eastAsia="lt-LT"/>
        </w:rPr>
      </w:pPr>
      <w:r>
        <w:rPr>
          <w:b/>
          <w:caps/>
          <w:lang w:eastAsia="lt-LT"/>
        </w:rPr>
        <w:t>Bendrosios nuostatos</w:t>
      </w:r>
    </w:p>
    <w:p w14:paraId="3F61D5C3" w14:textId="77777777" w:rsidR="004B29DA" w:rsidRDefault="004B29DA">
      <w:pPr>
        <w:keepNext/>
        <w:widowControl w:val="0"/>
        <w:shd w:val="clear" w:color="auto" w:fill="FFFFFF"/>
        <w:suppressAutoHyphens/>
        <w:ind w:firstLine="720"/>
        <w:textAlignment w:val="baseline"/>
        <w:rPr>
          <w:lang w:eastAsia="lt-LT"/>
        </w:rPr>
      </w:pPr>
    </w:p>
    <w:p w14:paraId="5BAAD681" w14:textId="5DA99650" w:rsidR="002D58F5" w:rsidRDefault="0006223C" w:rsidP="002D58F5">
      <w:pPr>
        <w:widowControl w:val="0"/>
        <w:tabs>
          <w:tab w:val="left" w:pos="1058"/>
        </w:tabs>
        <w:spacing w:line="276" w:lineRule="auto"/>
        <w:ind w:firstLine="851"/>
        <w:jc w:val="both"/>
        <w:rPr>
          <w:szCs w:val="24"/>
          <w:lang w:eastAsia="lt-LT"/>
        </w:rPr>
      </w:pPr>
      <w:r>
        <w:rPr>
          <w:lang w:eastAsia="lt-LT"/>
        </w:rPr>
        <w:t>1. Asmens duomenų tvarkymo VšĮ Birštono būsto energijos taupymo agentūroje taisyklių (toliau – Taisyklės)</w:t>
      </w:r>
      <w:r w:rsidR="008B5877">
        <w:rPr>
          <w:lang w:eastAsia="lt-LT"/>
        </w:rPr>
        <w:t xml:space="preserve"> paskirtis - </w:t>
      </w:r>
      <w:r w:rsidR="008B5877" w:rsidRPr="00D639A9">
        <w:rPr>
          <w:szCs w:val="24"/>
          <w:lang w:eastAsia="lt-LT"/>
        </w:rPr>
        <w:t>numatyti pagrindines asmens duomenų tvarkymo, duomenų subjekto teisių įgyvendinimo technines ir duomenų saugos organizacines priemones.</w:t>
      </w:r>
      <w:r w:rsidR="008B5877">
        <w:rPr>
          <w:szCs w:val="24"/>
          <w:lang w:eastAsia="lt-LT"/>
        </w:rPr>
        <w:t xml:space="preserve"> </w:t>
      </w:r>
    </w:p>
    <w:p w14:paraId="6B856607" w14:textId="6A23D97F" w:rsidR="002D58F5" w:rsidRDefault="0006223C" w:rsidP="002D58F5">
      <w:pPr>
        <w:widowControl w:val="0"/>
        <w:tabs>
          <w:tab w:val="left" w:pos="1058"/>
        </w:tabs>
        <w:spacing w:line="276" w:lineRule="auto"/>
        <w:ind w:firstLine="851"/>
        <w:jc w:val="both"/>
        <w:rPr>
          <w:lang w:eastAsia="lt-LT"/>
        </w:rPr>
      </w:pPr>
      <w:r>
        <w:rPr>
          <w:lang w:eastAsia="lt-LT"/>
        </w:rPr>
        <w:t>2</w:t>
      </w:r>
      <w:r w:rsidR="009F5B9A">
        <w:rPr>
          <w:lang w:eastAsia="lt-LT"/>
        </w:rPr>
        <w:t xml:space="preserve">. </w:t>
      </w:r>
      <w:r w:rsidR="00D22A22">
        <w:rPr>
          <w:lang w:eastAsia="lt-LT"/>
        </w:rPr>
        <w:t>VšĮ Birštono būsto energijos taupymo agentūroje (toliau – agentūra)</w:t>
      </w:r>
      <w:r w:rsidR="008B5877">
        <w:rPr>
          <w:lang w:eastAsia="lt-LT"/>
        </w:rPr>
        <w:t xml:space="preserve"> </w:t>
      </w:r>
      <w:r w:rsidR="009F5B9A">
        <w:rPr>
          <w:lang w:eastAsia="lt-LT"/>
        </w:rPr>
        <w:t>asmens duomenys tvarkomi vadovaujantis:</w:t>
      </w:r>
    </w:p>
    <w:p w14:paraId="3013B91A" w14:textId="4B65AA47" w:rsidR="00AC1B85" w:rsidRDefault="00AC1B85" w:rsidP="002D58F5">
      <w:pPr>
        <w:widowControl w:val="0"/>
        <w:tabs>
          <w:tab w:val="left" w:pos="1058"/>
        </w:tabs>
        <w:spacing w:line="276" w:lineRule="auto"/>
        <w:ind w:firstLine="851"/>
        <w:jc w:val="both"/>
      </w:pPr>
      <w:r>
        <w:rPr>
          <w:lang w:eastAsia="lt-LT"/>
        </w:rPr>
        <w:t>2.1. P</w:t>
      </w:r>
      <w:r>
        <w:t>avedimo organizuoti daugiabučio namo atnaujinimo (modernizavimo) projekto parengimą ir įgyvendinimą, ir finansavimą sutartimi, Lietuvos Respublikos aplinkos ministro 2013 m. liepos 3 d. įsakymu Nr. D1-495 patvirtinta forma.</w:t>
      </w:r>
    </w:p>
    <w:p w14:paraId="162D6C8F" w14:textId="0F5B9E6D" w:rsidR="00D22A22" w:rsidRDefault="00D22A22" w:rsidP="002D58F5">
      <w:pPr>
        <w:widowControl w:val="0"/>
        <w:tabs>
          <w:tab w:val="left" w:pos="1058"/>
        </w:tabs>
        <w:spacing w:line="276" w:lineRule="auto"/>
        <w:ind w:firstLine="851"/>
        <w:jc w:val="both"/>
      </w:pPr>
      <w:r>
        <w:t>2.2. 2013 m. kovo 1 d. sprendimu Nr. TS-42 Dėl Viešosios įstaigos Birštono būsto energijos taupymo agentūros steigimo;</w:t>
      </w:r>
    </w:p>
    <w:p w14:paraId="1DC3AEC0" w14:textId="68DFFFF3" w:rsidR="00AC1B85" w:rsidRDefault="00AC1B85" w:rsidP="002D58F5">
      <w:pPr>
        <w:widowControl w:val="0"/>
        <w:tabs>
          <w:tab w:val="left" w:pos="1058"/>
        </w:tabs>
        <w:spacing w:line="276" w:lineRule="auto"/>
        <w:ind w:firstLine="851"/>
        <w:jc w:val="both"/>
      </w:pPr>
      <w:r>
        <w:t>2.</w:t>
      </w:r>
      <w:r w:rsidR="00D22A22">
        <w:t>3</w:t>
      </w:r>
      <w:r>
        <w:t>. 2013 m. rugpjūčio mėn. 23 d. Birštono savivaldybės tarybos sprendimu Nr. TS-146</w:t>
      </w:r>
      <w:r w:rsidR="00D22A22">
        <w:t xml:space="preserve"> Dėl Birštono savivaldybės energinio efektyvumo didinimo daugiabučiuose namuose programos patvirtinimo</w:t>
      </w:r>
      <w:r>
        <w:t>;</w:t>
      </w:r>
    </w:p>
    <w:p w14:paraId="5C34A8A4" w14:textId="49CE7AE8" w:rsidR="00AC1B85" w:rsidRDefault="00D22A22" w:rsidP="002D58F5">
      <w:pPr>
        <w:widowControl w:val="0"/>
        <w:tabs>
          <w:tab w:val="left" w:pos="1058"/>
        </w:tabs>
        <w:spacing w:line="276" w:lineRule="auto"/>
        <w:ind w:firstLine="851"/>
        <w:jc w:val="both"/>
        <w:rPr>
          <w:lang w:eastAsia="lt-LT"/>
        </w:rPr>
      </w:pPr>
      <w:r>
        <w:t>2.4</w:t>
      </w:r>
      <w:r w:rsidR="00AC1B85">
        <w:t>.</w:t>
      </w:r>
      <w:r w:rsidR="00AC1B85" w:rsidRPr="00AC1B85">
        <w:rPr>
          <w:rFonts w:eastAsia="Calibri"/>
          <w:szCs w:val="24"/>
          <w:lang w:eastAsia="lt-LT"/>
        </w:rPr>
        <w:t xml:space="preserve"> </w:t>
      </w:r>
      <w:r w:rsidR="00AC1B85">
        <w:rPr>
          <w:rFonts w:eastAsia="Calibri"/>
          <w:szCs w:val="24"/>
          <w:lang w:eastAsia="lt-LT"/>
        </w:rPr>
        <w:t>Agentūros įstatais;</w:t>
      </w:r>
    </w:p>
    <w:p w14:paraId="41F33CBE" w14:textId="779F944F" w:rsidR="00886A6C" w:rsidRDefault="00D22A22" w:rsidP="00886A6C">
      <w:pPr>
        <w:widowControl w:val="0"/>
        <w:tabs>
          <w:tab w:val="left" w:pos="1058"/>
        </w:tabs>
        <w:spacing w:line="276" w:lineRule="auto"/>
        <w:ind w:firstLine="851"/>
        <w:jc w:val="both"/>
        <w:rPr>
          <w:szCs w:val="24"/>
          <w:lang w:eastAsia="lt-LT"/>
        </w:rPr>
      </w:pPr>
      <w:r>
        <w:rPr>
          <w:rFonts w:eastAsia="Calibri"/>
          <w:color w:val="00000A"/>
          <w:szCs w:val="24"/>
          <w:lang w:eastAsia="lt-LT"/>
        </w:rPr>
        <w:t>2.5</w:t>
      </w:r>
      <w:r w:rsidR="009F5B9A">
        <w:rPr>
          <w:rFonts w:eastAsia="Calibri"/>
          <w:color w:val="00000A"/>
          <w:szCs w:val="24"/>
          <w:lang w:eastAsia="lt-LT"/>
        </w:rPr>
        <w:t>.</w:t>
      </w:r>
      <w:r w:rsidR="009F5B9A">
        <w:rPr>
          <w:rFonts w:eastAsia="Calibri"/>
          <w:color w:val="00000A"/>
          <w:szCs w:val="22"/>
          <w:lang w:eastAsia="lt-LT"/>
        </w:rPr>
        <w:t xml:space="preserve"> </w:t>
      </w:r>
      <w:r w:rsidR="009F5B9A">
        <w:rPr>
          <w:szCs w:val="24"/>
          <w:lang w:eastAsia="lt-LT"/>
        </w:rPr>
        <w:t>Lietuvos Respublikos asmens duomenų teisinės apsaugos įstatymu (toliau – Asmens duomenų teisinės apsaugos įstatymas);</w:t>
      </w:r>
      <w:r w:rsidR="002D58F5">
        <w:rPr>
          <w:szCs w:val="24"/>
          <w:lang w:eastAsia="lt-LT"/>
        </w:rPr>
        <w:t xml:space="preserve"> </w:t>
      </w:r>
    </w:p>
    <w:p w14:paraId="6786C887" w14:textId="48C5417B" w:rsidR="00886A6C" w:rsidRDefault="009F5B9A" w:rsidP="00886A6C">
      <w:pPr>
        <w:widowControl w:val="0"/>
        <w:tabs>
          <w:tab w:val="left" w:pos="1058"/>
        </w:tabs>
        <w:spacing w:line="276" w:lineRule="auto"/>
        <w:ind w:firstLine="851"/>
        <w:jc w:val="both"/>
        <w:rPr>
          <w:rFonts w:eastAsia="Calibri"/>
          <w:szCs w:val="24"/>
          <w:lang w:eastAsia="lt-LT"/>
        </w:rPr>
      </w:pPr>
      <w:r>
        <w:rPr>
          <w:rFonts w:eastAsia="Calibri"/>
          <w:color w:val="00000A"/>
          <w:szCs w:val="24"/>
          <w:lang w:eastAsia="lt-LT"/>
        </w:rPr>
        <w:t>2.</w:t>
      </w:r>
      <w:r w:rsidR="00D22A22">
        <w:rPr>
          <w:rFonts w:eastAsia="Calibri"/>
          <w:color w:val="00000A"/>
          <w:szCs w:val="24"/>
          <w:lang w:eastAsia="lt-LT"/>
        </w:rPr>
        <w:t>6</w:t>
      </w:r>
      <w:r>
        <w:rPr>
          <w:rFonts w:eastAsia="Calibri"/>
          <w:color w:val="00000A"/>
          <w:szCs w:val="24"/>
          <w:lang w:eastAsia="lt-LT"/>
        </w:rPr>
        <w:t xml:space="preserve">. </w:t>
      </w:r>
      <w:r>
        <w:rPr>
          <w:szCs w:val="24"/>
          <w:lang w:eastAsia="lt-LT"/>
        </w:rPr>
        <w:t>Bendraisiais reikalavimais organizacinėms ir techninėms asmens duomenų saugumo priemonėms, patvirtintais Valstybinės duomenų apsaugos inspekcijos direktoriaus 2008 m. lapkričio</w:t>
      </w:r>
      <w:r w:rsidR="00FE19B6">
        <w:rPr>
          <w:szCs w:val="24"/>
          <w:lang w:eastAsia="lt-LT"/>
        </w:rPr>
        <w:t xml:space="preserve"> </w:t>
      </w:r>
      <w:r>
        <w:rPr>
          <w:rFonts w:eastAsia="Calibri"/>
          <w:szCs w:val="24"/>
          <w:lang w:eastAsia="lt-LT"/>
        </w:rPr>
        <w:t>12 d. įsakymu Nr. 1T-71(1.12) „Dėl Bendrųjų reikalavimų organizacinėms ir techninėms asmens duomenų saugumo priemonėms patvirtinimo“ (toliau – Bendrieji reikalavimai organizacinėms ir techninėms asmens duomenų saugumo priemonėms);</w:t>
      </w:r>
      <w:r w:rsidR="00886A6C">
        <w:rPr>
          <w:rFonts w:eastAsia="Calibri"/>
          <w:szCs w:val="24"/>
          <w:lang w:eastAsia="lt-LT"/>
        </w:rPr>
        <w:t xml:space="preserve"> </w:t>
      </w:r>
    </w:p>
    <w:p w14:paraId="5D6F0035" w14:textId="5AB8121F" w:rsidR="00283EF7" w:rsidRDefault="00D22A22" w:rsidP="00AC1B85">
      <w:pPr>
        <w:widowControl w:val="0"/>
        <w:tabs>
          <w:tab w:val="left" w:pos="1058"/>
        </w:tabs>
        <w:spacing w:line="276" w:lineRule="auto"/>
        <w:ind w:firstLine="851"/>
        <w:jc w:val="both"/>
        <w:rPr>
          <w:rFonts w:eastAsia="Calibri"/>
          <w:szCs w:val="24"/>
          <w:lang w:eastAsia="lt-LT"/>
        </w:rPr>
      </w:pPr>
      <w:r>
        <w:rPr>
          <w:rFonts w:eastAsia="Calibri"/>
          <w:szCs w:val="24"/>
          <w:lang w:eastAsia="lt-LT"/>
        </w:rPr>
        <w:t xml:space="preserve"> 2.7</w:t>
      </w:r>
      <w:r w:rsidR="00DF7D6E">
        <w:rPr>
          <w:rFonts w:eastAsia="Calibri"/>
          <w:szCs w:val="24"/>
          <w:lang w:eastAsia="lt-LT"/>
        </w:rPr>
        <w:t xml:space="preserve">. </w:t>
      </w:r>
      <w:r w:rsidR="00283EF7">
        <w:rPr>
          <w:rFonts w:eastAsia="Calibri"/>
          <w:szCs w:val="24"/>
          <w:lang w:eastAsia="lt-LT"/>
        </w:rPr>
        <w:t>Lietuvos</w:t>
      </w:r>
      <w:r w:rsidR="00AC1B85">
        <w:rPr>
          <w:rFonts w:eastAsia="Calibri"/>
          <w:szCs w:val="24"/>
          <w:lang w:eastAsia="lt-LT"/>
        </w:rPr>
        <w:t xml:space="preserve"> Respublikos statybos </w:t>
      </w:r>
      <w:r w:rsidR="00283EF7">
        <w:rPr>
          <w:rFonts w:eastAsia="Calibri"/>
          <w:szCs w:val="24"/>
          <w:lang w:eastAsia="lt-LT"/>
        </w:rPr>
        <w:t>įstatymu;</w:t>
      </w:r>
    </w:p>
    <w:p w14:paraId="114011E3" w14:textId="18608D3F" w:rsidR="00283EF7" w:rsidRDefault="00283EF7" w:rsidP="000809F9">
      <w:pPr>
        <w:jc w:val="both"/>
        <w:rPr>
          <w:rFonts w:eastAsia="Calibri"/>
          <w:szCs w:val="24"/>
          <w:lang w:eastAsia="lt-LT"/>
        </w:rPr>
      </w:pPr>
      <w:r>
        <w:rPr>
          <w:rFonts w:eastAsia="Calibri"/>
          <w:szCs w:val="24"/>
          <w:lang w:eastAsia="lt-LT"/>
        </w:rPr>
        <w:t xml:space="preserve">       </w:t>
      </w:r>
      <w:r w:rsidR="00D22A22">
        <w:rPr>
          <w:rFonts w:eastAsia="Calibri"/>
          <w:szCs w:val="24"/>
          <w:lang w:eastAsia="lt-LT"/>
        </w:rPr>
        <w:t xml:space="preserve">        2.8</w:t>
      </w:r>
      <w:r>
        <w:rPr>
          <w:rFonts w:eastAsia="Calibri"/>
          <w:szCs w:val="24"/>
          <w:lang w:eastAsia="lt-LT"/>
        </w:rPr>
        <w:t xml:space="preserve">. </w:t>
      </w:r>
      <w:r w:rsidR="000809F9">
        <w:rPr>
          <w:rFonts w:eastAsia="Calibri"/>
          <w:szCs w:val="24"/>
          <w:lang w:eastAsia="lt-LT"/>
        </w:rPr>
        <w:t>D</w:t>
      </w:r>
      <w:r w:rsidR="006E1DEA">
        <w:rPr>
          <w:rFonts w:eastAsia="Calibri"/>
          <w:szCs w:val="24"/>
          <w:lang w:eastAsia="lt-LT"/>
        </w:rPr>
        <w:t>augiabučių namų atnaujinimo (modernizavimo) programa, patvirtinta Lietuvos Respublikos Vyriausybės 2004 m. rugsėjo 23 d. nutarimu Nr. 1213;</w:t>
      </w:r>
    </w:p>
    <w:p w14:paraId="51479562" w14:textId="03E1F25D" w:rsidR="006E1DEA" w:rsidRDefault="00DF7D6E" w:rsidP="000809F9">
      <w:pPr>
        <w:jc w:val="both"/>
        <w:rPr>
          <w:rFonts w:eastAsia="Calibri"/>
          <w:szCs w:val="24"/>
          <w:lang w:eastAsia="lt-LT"/>
        </w:rPr>
      </w:pPr>
      <w:r>
        <w:rPr>
          <w:rFonts w:eastAsia="Calibri"/>
          <w:szCs w:val="24"/>
          <w:lang w:eastAsia="lt-LT"/>
        </w:rPr>
        <w:t xml:space="preserve">             </w:t>
      </w:r>
      <w:r w:rsidR="00D22A22">
        <w:rPr>
          <w:rFonts w:eastAsia="Calibri"/>
          <w:szCs w:val="24"/>
          <w:lang w:eastAsia="lt-LT"/>
        </w:rPr>
        <w:t xml:space="preserve"> </w:t>
      </w:r>
      <w:r>
        <w:rPr>
          <w:rFonts w:eastAsia="Calibri"/>
          <w:szCs w:val="24"/>
          <w:lang w:eastAsia="lt-LT"/>
        </w:rPr>
        <w:t xml:space="preserve"> 2.</w:t>
      </w:r>
      <w:r w:rsidR="00D22A22">
        <w:rPr>
          <w:rFonts w:eastAsia="Calibri"/>
          <w:szCs w:val="24"/>
          <w:lang w:eastAsia="lt-LT"/>
        </w:rPr>
        <w:t>9</w:t>
      </w:r>
      <w:r w:rsidR="006E1DEA">
        <w:rPr>
          <w:rFonts w:eastAsia="Calibri"/>
          <w:szCs w:val="24"/>
          <w:lang w:eastAsia="lt-LT"/>
        </w:rPr>
        <w:t xml:space="preserve">. </w:t>
      </w:r>
      <w:r w:rsidR="000809F9">
        <w:rPr>
          <w:rFonts w:eastAsia="Calibri"/>
          <w:szCs w:val="24"/>
          <w:lang w:eastAsia="lt-LT"/>
        </w:rPr>
        <w:t xml:space="preserve">Valstybės paramos daugiabučiams namams atnaujinti (modernizuoti) teikimo ir daugiabučių namų atnaujinimo (modernizavimo) projektų įgyvendinimo priežiūros taisyklėmis, patvirtintomis Lietuvos Respublikos Vyriausybės 2009 m. gruodžio 16 d. </w:t>
      </w:r>
      <w:r w:rsidR="001F7055">
        <w:rPr>
          <w:rFonts w:eastAsia="Calibri"/>
          <w:szCs w:val="24"/>
          <w:lang w:eastAsia="lt-LT"/>
        </w:rPr>
        <w:t>nutartimi</w:t>
      </w:r>
      <w:r w:rsidR="000809F9">
        <w:rPr>
          <w:rFonts w:eastAsia="Calibri"/>
          <w:szCs w:val="24"/>
          <w:lang w:eastAsia="lt-LT"/>
        </w:rPr>
        <w:t>;</w:t>
      </w:r>
    </w:p>
    <w:p w14:paraId="63720E03" w14:textId="51495D8C" w:rsidR="000809F9" w:rsidRDefault="00DF7D6E" w:rsidP="000809F9">
      <w:pPr>
        <w:jc w:val="both"/>
        <w:rPr>
          <w:rFonts w:eastAsia="Calibri"/>
          <w:szCs w:val="24"/>
          <w:lang w:eastAsia="lt-LT"/>
        </w:rPr>
      </w:pPr>
      <w:r>
        <w:rPr>
          <w:rFonts w:eastAsia="Calibri"/>
          <w:szCs w:val="24"/>
          <w:lang w:eastAsia="lt-LT"/>
        </w:rPr>
        <w:t xml:space="preserve">              </w:t>
      </w:r>
      <w:r w:rsidR="000809F9">
        <w:rPr>
          <w:rFonts w:eastAsia="Calibri"/>
          <w:szCs w:val="24"/>
          <w:lang w:eastAsia="lt-LT"/>
        </w:rPr>
        <w:t>2.</w:t>
      </w:r>
      <w:r w:rsidR="00D22A22">
        <w:rPr>
          <w:rFonts w:eastAsia="Calibri"/>
          <w:szCs w:val="24"/>
          <w:lang w:eastAsia="lt-LT"/>
        </w:rPr>
        <w:t>10</w:t>
      </w:r>
      <w:r w:rsidR="000809F9">
        <w:rPr>
          <w:rFonts w:eastAsia="Calibri"/>
          <w:szCs w:val="24"/>
          <w:lang w:eastAsia="lt-LT"/>
        </w:rPr>
        <w:t>. Kredito</w:t>
      </w:r>
      <w:r w:rsidR="001F7055">
        <w:rPr>
          <w:rFonts w:eastAsia="Calibri"/>
          <w:szCs w:val="24"/>
          <w:lang w:eastAsia="lt-LT"/>
        </w:rPr>
        <w:t>,</w:t>
      </w:r>
      <w:r w:rsidR="000809F9">
        <w:rPr>
          <w:rFonts w:eastAsia="Calibri"/>
          <w:szCs w:val="24"/>
          <w:lang w:eastAsia="lt-LT"/>
        </w:rPr>
        <w:t xml:space="preserve"> paimto </w:t>
      </w:r>
      <w:r w:rsidR="001F7055">
        <w:rPr>
          <w:rFonts w:eastAsia="Calibri"/>
          <w:szCs w:val="24"/>
          <w:lang w:eastAsia="lt-LT"/>
        </w:rPr>
        <w:t>daugiabučiam namui atnaujinti (modernizuoti), ir palūkanų, apmokėjimo už asmenis, turinčius teisę į būsto šildymo išlaidų kompensaciją, tvarkos aprašu, patvirtintu Lietuvos Respublikos aplinkos ministro ir  Lietuvos Respublikos socialinės apsaugos ir darbo ministro 2012 m. vasario 24 d. įsakymu Nr. D1-174/A1-116;</w:t>
      </w:r>
    </w:p>
    <w:p w14:paraId="451FC22A" w14:textId="5B9FA886" w:rsidR="00886A6C" w:rsidRDefault="00DF7D6E" w:rsidP="00DF7D6E">
      <w:pPr>
        <w:jc w:val="both"/>
        <w:rPr>
          <w:szCs w:val="24"/>
          <w:lang w:eastAsia="lt-LT"/>
        </w:rPr>
      </w:pPr>
      <w:r>
        <w:rPr>
          <w:rFonts w:eastAsia="Calibri"/>
          <w:szCs w:val="24"/>
          <w:lang w:eastAsia="lt-LT"/>
        </w:rPr>
        <w:t xml:space="preserve">              </w:t>
      </w:r>
      <w:r w:rsidR="00AC1B85">
        <w:rPr>
          <w:rFonts w:eastAsia="Calibri"/>
          <w:szCs w:val="24"/>
          <w:lang w:eastAsia="lt-LT"/>
        </w:rPr>
        <w:t xml:space="preserve"> </w:t>
      </w:r>
      <w:r w:rsidR="009F5B9A">
        <w:rPr>
          <w:rFonts w:eastAsia="Calibri"/>
          <w:color w:val="00000A"/>
          <w:szCs w:val="24"/>
          <w:lang w:eastAsia="lt-LT"/>
        </w:rPr>
        <w:t>2.</w:t>
      </w:r>
      <w:r w:rsidR="00D22A22">
        <w:rPr>
          <w:rFonts w:eastAsia="Calibri"/>
          <w:color w:val="00000A"/>
          <w:szCs w:val="24"/>
          <w:lang w:eastAsia="lt-LT"/>
        </w:rPr>
        <w:t>11</w:t>
      </w:r>
      <w:r w:rsidR="009F5B9A">
        <w:rPr>
          <w:rFonts w:eastAsia="Calibri"/>
          <w:color w:val="00000A"/>
          <w:szCs w:val="24"/>
          <w:lang w:eastAsia="lt-LT"/>
        </w:rPr>
        <w:t xml:space="preserve">. </w:t>
      </w:r>
      <w:r w:rsidR="009F5B9A">
        <w:rPr>
          <w:szCs w:val="24"/>
          <w:lang w:eastAsia="lt-LT"/>
        </w:rPr>
        <w:t>Taisyklėmis.</w:t>
      </w:r>
      <w:r w:rsidR="00886A6C">
        <w:rPr>
          <w:szCs w:val="24"/>
          <w:lang w:eastAsia="lt-LT"/>
        </w:rPr>
        <w:t xml:space="preserve"> </w:t>
      </w:r>
    </w:p>
    <w:p w14:paraId="74CCDCFC" w14:textId="77777777" w:rsidR="00886A6C" w:rsidRDefault="009F5B9A" w:rsidP="00886A6C">
      <w:pPr>
        <w:widowControl w:val="0"/>
        <w:tabs>
          <w:tab w:val="left" w:pos="1067"/>
        </w:tabs>
        <w:spacing w:line="276" w:lineRule="auto"/>
        <w:ind w:firstLine="851"/>
        <w:jc w:val="both"/>
        <w:rPr>
          <w:lang w:eastAsia="lt-LT"/>
        </w:rPr>
      </w:pPr>
      <w:r>
        <w:rPr>
          <w:lang w:eastAsia="lt-LT"/>
        </w:rPr>
        <w:t>3. Taisyklėse vartojamos sąvokos atitinka Asmens duomenų teisinės apsaugos įstatyme vartojamas sąvokas.</w:t>
      </w:r>
      <w:r w:rsidR="00886A6C">
        <w:rPr>
          <w:lang w:eastAsia="lt-LT"/>
        </w:rPr>
        <w:t xml:space="preserve"> </w:t>
      </w:r>
    </w:p>
    <w:p w14:paraId="04B3D3AC" w14:textId="6A1A6A85" w:rsidR="00886A6C" w:rsidRPr="00E913FD" w:rsidRDefault="009F5B9A" w:rsidP="00886A6C">
      <w:pPr>
        <w:widowControl w:val="0"/>
        <w:tabs>
          <w:tab w:val="left" w:pos="1067"/>
        </w:tabs>
        <w:spacing w:line="276" w:lineRule="auto"/>
        <w:ind w:firstLine="851"/>
        <w:jc w:val="both"/>
        <w:rPr>
          <w:color w:val="FF0000"/>
          <w:lang w:eastAsia="lt-LT"/>
        </w:rPr>
      </w:pPr>
      <w:r>
        <w:rPr>
          <w:lang w:eastAsia="lt-LT"/>
        </w:rPr>
        <w:t xml:space="preserve">4. Asmens duomenys </w:t>
      </w:r>
      <w:r w:rsidR="00CD7E06">
        <w:rPr>
          <w:lang w:eastAsia="lt-LT"/>
        </w:rPr>
        <w:t>agentūroje</w:t>
      </w:r>
      <w:r w:rsidR="008835AF">
        <w:rPr>
          <w:lang w:eastAsia="lt-LT"/>
        </w:rPr>
        <w:t xml:space="preserve"> gaun</w:t>
      </w:r>
      <w:r>
        <w:rPr>
          <w:lang w:eastAsia="lt-LT"/>
        </w:rPr>
        <w:t xml:space="preserve">ami tik teisės aktų nustatyta tvarka, tiesiogiai iš </w:t>
      </w:r>
      <w:r>
        <w:rPr>
          <w:lang w:eastAsia="lt-LT"/>
        </w:rPr>
        <w:lastRenderedPageBreak/>
        <w:t>duomenų subjekto, pateikus oficialų paklausimą reikalingą informaciją tvarkantiems ir turint</w:t>
      </w:r>
      <w:r w:rsidR="00E913FD">
        <w:rPr>
          <w:lang w:eastAsia="lt-LT"/>
        </w:rPr>
        <w:t xml:space="preserve">iems teisę ją teikti subjektams, gavus duomenų subjektų asmens duomenis iš daugiabučių gyvenamųjų namų bendrojo naudojimo objektų valdytojų. </w:t>
      </w:r>
      <w:r>
        <w:rPr>
          <w:lang w:eastAsia="lt-LT"/>
        </w:rPr>
        <w:t xml:space="preserve"> </w:t>
      </w:r>
    </w:p>
    <w:p w14:paraId="03A7DE87" w14:textId="77777777" w:rsidR="00886A6C" w:rsidRDefault="009F5B9A" w:rsidP="00886A6C">
      <w:pPr>
        <w:widowControl w:val="0"/>
        <w:tabs>
          <w:tab w:val="left" w:pos="1067"/>
        </w:tabs>
        <w:spacing w:line="276" w:lineRule="auto"/>
        <w:ind w:firstLine="851"/>
        <w:jc w:val="both"/>
        <w:rPr>
          <w:szCs w:val="24"/>
          <w:lang w:eastAsia="lt-LT"/>
        </w:rPr>
      </w:pPr>
      <w:r>
        <w:rPr>
          <w:rFonts w:eastAsia="Calibri"/>
          <w:szCs w:val="24"/>
          <w:lang w:eastAsia="lt-LT"/>
        </w:rPr>
        <w:t xml:space="preserve">5. </w:t>
      </w:r>
      <w:r>
        <w:rPr>
          <w:szCs w:val="24"/>
          <w:lang w:eastAsia="lt-LT"/>
        </w:rPr>
        <w:t>Asmens duomenys tvarkomi neautomatiniu būdu susistemintose rinkmenose ir (arba) automatiniu būdu.</w:t>
      </w:r>
      <w:r w:rsidR="00886A6C">
        <w:rPr>
          <w:szCs w:val="24"/>
          <w:lang w:eastAsia="lt-LT"/>
        </w:rPr>
        <w:t xml:space="preserve"> </w:t>
      </w:r>
    </w:p>
    <w:p w14:paraId="3F61D5F5" w14:textId="77777777" w:rsidR="004B29DA" w:rsidRDefault="004B29DA">
      <w:pPr>
        <w:keepNext/>
        <w:widowControl w:val="0"/>
        <w:shd w:val="clear" w:color="auto" w:fill="FFFFFF"/>
        <w:tabs>
          <w:tab w:val="left" w:pos="1134"/>
          <w:tab w:val="left" w:pos="1276"/>
        </w:tabs>
        <w:suppressAutoHyphens/>
        <w:ind w:firstLine="850"/>
        <w:jc w:val="both"/>
        <w:textAlignment w:val="baseline"/>
        <w:rPr>
          <w:lang w:eastAsia="lt-LT"/>
        </w:rPr>
      </w:pPr>
    </w:p>
    <w:p w14:paraId="3F61D5FC" w14:textId="780B531D" w:rsidR="004B29DA" w:rsidRDefault="009F5B9A">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II SKYRIUS</w:t>
      </w:r>
    </w:p>
    <w:p w14:paraId="3F61D5FD" w14:textId="77777777" w:rsidR="004B29DA" w:rsidRDefault="009F5B9A">
      <w:pPr>
        <w:keepNext/>
        <w:widowControl w:val="0"/>
        <w:shd w:val="clear" w:color="auto" w:fill="FFFFFF"/>
        <w:tabs>
          <w:tab w:val="left" w:pos="0"/>
          <w:tab w:val="left" w:pos="1134"/>
          <w:tab w:val="left" w:pos="1276"/>
        </w:tabs>
        <w:suppressAutoHyphens/>
        <w:jc w:val="center"/>
        <w:textAlignment w:val="baseline"/>
        <w:rPr>
          <w:b/>
          <w:lang w:eastAsia="lt-LT"/>
        </w:rPr>
      </w:pPr>
      <w:r>
        <w:rPr>
          <w:b/>
          <w:lang w:eastAsia="lt-LT"/>
        </w:rPr>
        <w:t>ASMENS DUOMENŲ TVARKYMO TIKSLAI</w:t>
      </w:r>
    </w:p>
    <w:p w14:paraId="3F61D5FE" w14:textId="77777777" w:rsidR="004B29DA" w:rsidRDefault="004B29DA">
      <w:pPr>
        <w:keepNext/>
        <w:widowControl w:val="0"/>
        <w:shd w:val="clear" w:color="auto" w:fill="FFFFFF"/>
        <w:tabs>
          <w:tab w:val="left" w:pos="0"/>
          <w:tab w:val="left" w:pos="1134"/>
          <w:tab w:val="left" w:pos="1276"/>
        </w:tabs>
        <w:suppressAutoHyphens/>
        <w:textAlignment w:val="baseline"/>
        <w:rPr>
          <w:lang w:eastAsia="lt-LT"/>
        </w:rPr>
      </w:pPr>
    </w:p>
    <w:p w14:paraId="22E62FD0" w14:textId="3D060006" w:rsidR="007C3503" w:rsidRDefault="00AF7AFA">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6</w:t>
      </w:r>
      <w:r w:rsidR="009F5B9A">
        <w:rPr>
          <w:lang w:eastAsia="lt-LT"/>
        </w:rPr>
        <w:t xml:space="preserve">. Asmens duomenys </w:t>
      </w:r>
      <w:r w:rsidR="006417E2">
        <w:rPr>
          <w:lang w:eastAsia="lt-LT"/>
        </w:rPr>
        <w:t>a</w:t>
      </w:r>
      <w:r w:rsidR="00886A6C">
        <w:rPr>
          <w:lang w:eastAsia="lt-LT"/>
        </w:rPr>
        <w:t>gentūroje</w:t>
      </w:r>
      <w:r w:rsidR="009F5B9A">
        <w:rPr>
          <w:lang w:eastAsia="lt-LT"/>
        </w:rPr>
        <w:t xml:space="preserve"> tvarkomi šiais tikslais:</w:t>
      </w:r>
    </w:p>
    <w:p w14:paraId="3F61D5FF" w14:textId="53087D0E" w:rsidR="004B29DA" w:rsidRDefault="007C3503" w:rsidP="007C3503">
      <w:pPr>
        <w:keepNext/>
        <w:widowControl w:val="0"/>
        <w:shd w:val="clear" w:color="auto" w:fill="FFFFFF"/>
        <w:tabs>
          <w:tab w:val="left" w:pos="0"/>
          <w:tab w:val="left" w:pos="1134"/>
          <w:tab w:val="left" w:pos="1276"/>
        </w:tabs>
        <w:suppressAutoHyphens/>
        <w:jc w:val="both"/>
        <w:textAlignment w:val="baseline"/>
        <w:rPr>
          <w:lang w:eastAsia="lt-LT"/>
        </w:rPr>
      </w:pPr>
      <w:r>
        <w:rPr>
          <w:lang w:eastAsia="lt-LT"/>
        </w:rPr>
        <w:t xml:space="preserve">             </w:t>
      </w:r>
      <w:r w:rsidRPr="007C3503">
        <w:rPr>
          <w:lang w:eastAsia="lt-LT"/>
        </w:rPr>
        <w:t xml:space="preserve"> </w:t>
      </w:r>
      <w:r w:rsidR="00AF7AFA">
        <w:rPr>
          <w:lang w:eastAsia="lt-LT"/>
        </w:rPr>
        <w:t>6</w:t>
      </w:r>
      <w:r>
        <w:rPr>
          <w:lang w:eastAsia="lt-LT"/>
        </w:rPr>
        <w:t>.1. agentūros direktorė:</w:t>
      </w:r>
    </w:p>
    <w:p w14:paraId="58DA69A1" w14:textId="280E6401" w:rsidR="007C3503" w:rsidRDefault="00005F1C" w:rsidP="007C3503">
      <w:pPr>
        <w:pStyle w:val="Standard"/>
        <w:ind w:firstLine="720"/>
        <w:jc w:val="both"/>
      </w:pPr>
      <w:r>
        <w:rPr>
          <w:lang w:eastAsia="lt-LT"/>
        </w:rPr>
        <w:t xml:space="preserve"> </w:t>
      </w:r>
      <w:r w:rsidR="00AF7AFA">
        <w:rPr>
          <w:lang w:eastAsia="lt-LT"/>
        </w:rPr>
        <w:t xml:space="preserve"> 6</w:t>
      </w:r>
      <w:r w:rsidR="007C3503">
        <w:rPr>
          <w:lang w:eastAsia="lt-LT"/>
        </w:rPr>
        <w:t xml:space="preserve">.1.1. </w:t>
      </w:r>
      <w:proofErr w:type="spellStart"/>
      <w:r w:rsidR="007C3503">
        <w:t>daugiabučio</w:t>
      </w:r>
      <w:proofErr w:type="spellEnd"/>
      <w:r w:rsidR="007C3503">
        <w:t xml:space="preserve"> </w:t>
      </w:r>
      <w:proofErr w:type="spellStart"/>
      <w:r w:rsidR="007C3503">
        <w:t>namo</w:t>
      </w:r>
      <w:proofErr w:type="spellEnd"/>
      <w:r w:rsidR="007C3503">
        <w:t xml:space="preserve"> </w:t>
      </w:r>
      <w:proofErr w:type="spellStart"/>
      <w:r w:rsidR="007C3503">
        <w:t>atnaujinimo</w:t>
      </w:r>
      <w:proofErr w:type="spellEnd"/>
      <w:r w:rsidR="007C3503">
        <w:t xml:space="preserve"> (</w:t>
      </w:r>
      <w:proofErr w:type="spellStart"/>
      <w:r w:rsidR="007C3503">
        <w:t>modernizavimo</w:t>
      </w:r>
      <w:proofErr w:type="spellEnd"/>
      <w:r w:rsidR="007C3503">
        <w:t xml:space="preserve">) </w:t>
      </w:r>
      <w:proofErr w:type="spellStart"/>
      <w:r>
        <w:t>už</w:t>
      </w:r>
      <w:proofErr w:type="spellEnd"/>
      <w:r>
        <w:t xml:space="preserve"> </w:t>
      </w:r>
      <w:proofErr w:type="spellStart"/>
      <w:r w:rsidR="007C3503">
        <w:t>kredito</w:t>
      </w:r>
      <w:proofErr w:type="spellEnd"/>
      <w:r>
        <w:t xml:space="preserve"> </w:t>
      </w:r>
      <w:proofErr w:type="spellStart"/>
      <w:r>
        <w:t>adminstravimą</w:t>
      </w:r>
      <w:proofErr w:type="spellEnd"/>
      <w:r w:rsidR="007C3503">
        <w:t xml:space="preserve"> </w:t>
      </w:r>
      <w:proofErr w:type="spellStart"/>
      <w:r w:rsidR="007C3503">
        <w:t>sąskaitų</w:t>
      </w:r>
      <w:proofErr w:type="spellEnd"/>
      <w:r w:rsidR="007C3503">
        <w:t xml:space="preserve"> </w:t>
      </w:r>
      <w:proofErr w:type="spellStart"/>
      <w:r w:rsidR="007C3503">
        <w:t>butų</w:t>
      </w:r>
      <w:proofErr w:type="spellEnd"/>
      <w:r w:rsidR="007C3503">
        <w:t xml:space="preserve"> </w:t>
      </w:r>
      <w:proofErr w:type="spellStart"/>
      <w:r w:rsidR="007C3503">
        <w:t>ir</w:t>
      </w:r>
      <w:proofErr w:type="spellEnd"/>
      <w:r w:rsidR="007C3503">
        <w:t xml:space="preserve"> </w:t>
      </w:r>
      <w:proofErr w:type="spellStart"/>
      <w:r w:rsidR="007C3503">
        <w:t>kitų</w:t>
      </w:r>
      <w:proofErr w:type="spellEnd"/>
      <w:r w:rsidR="007C3503">
        <w:t xml:space="preserve"> </w:t>
      </w:r>
      <w:proofErr w:type="spellStart"/>
      <w:r w:rsidR="007C3503">
        <w:t>patalpų</w:t>
      </w:r>
      <w:proofErr w:type="spellEnd"/>
      <w:r w:rsidR="007C3503">
        <w:t xml:space="preserve"> </w:t>
      </w:r>
      <w:proofErr w:type="spellStart"/>
      <w:r w:rsidR="007C3503">
        <w:t>savininkams</w:t>
      </w:r>
      <w:proofErr w:type="spellEnd"/>
      <w:r w:rsidR="007C3503">
        <w:t xml:space="preserve"> </w:t>
      </w:r>
      <w:proofErr w:type="spellStart"/>
      <w:r w:rsidR="007C3503">
        <w:t>teikimo</w:t>
      </w:r>
      <w:proofErr w:type="spellEnd"/>
      <w:r w:rsidR="007C3503">
        <w:t xml:space="preserve"> </w:t>
      </w:r>
      <w:proofErr w:type="spellStart"/>
      <w:r w:rsidR="007C3503">
        <w:t>tikslais</w:t>
      </w:r>
      <w:proofErr w:type="spellEnd"/>
      <w:r w:rsidR="007C3503">
        <w:t xml:space="preserve"> </w:t>
      </w:r>
      <w:proofErr w:type="spellStart"/>
      <w:r w:rsidR="007C3503">
        <w:t>tvarko</w:t>
      </w:r>
      <w:proofErr w:type="spellEnd"/>
      <w:r w:rsidR="007C3503">
        <w:t xml:space="preserve"> </w:t>
      </w:r>
      <w:proofErr w:type="spellStart"/>
      <w:r w:rsidR="007C3503">
        <w:t>šiuos</w:t>
      </w:r>
      <w:proofErr w:type="spellEnd"/>
      <w:r w:rsidR="00A42ADD">
        <w:t xml:space="preserve"> </w:t>
      </w:r>
      <w:proofErr w:type="spellStart"/>
      <w:r w:rsidR="00A42ADD">
        <w:t>asmens</w:t>
      </w:r>
      <w:proofErr w:type="spellEnd"/>
      <w:r w:rsidR="007C3503">
        <w:t xml:space="preserve"> </w:t>
      </w:r>
      <w:proofErr w:type="spellStart"/>
      <w:r w:rsidR="007C3503">
        <w:t>duomenis</w:t>
      </w:r>
      <w:proofErr w:type="spellEnd"/>
      <w:r w:rsidR="007C3503">
        <w:t xml:space="preserve">: </w:t>
      </w:r>
      <w:proofErr w:type="spellStart"/>
      <w:r w:rsidR="007C3503">
        <w:t>vardas</w:t>
      </w:r>
      <w:proofErr w:type="spellEnd"/>
      <w:r w:rsidR="007C3503">
        <w:t xml:space="preserve"> </w:t>
      </w:r>
      <w:proofErr w:type="spellStart"/>
      <w:r w:rsidR="007C3503">
        <w:t>pavardė</w:t>
      </w:r>
      <w:proofErr w:type="spellEnd"/>
      <w:r w:rsidR="007C3503">
        <w:t xml:space="preserve">, </w:t>
      </w:r>
      <w:proofErr w:type="spellStart"/>
      <w:r w:rsidR="007C3503">
        <w:t>adresas</w:t>
      </w:r>
      <w:proofErr w:type="spellEnd"/>
      <w:r w:rsidR="007C3503">
        <w:t>;</w:t>
      </w:r>
    </w:p>
    <w:p w14:paraId="537D0804" w14:textId="034AFBFB" w:rsidR="00005F1C" w:rsidRDefault="00AF7AFA" w:rsidP="007C3503">
      <w:pPr>
        <w:pStyle w:val="Standard"/>
        <w:ind w:firstLine="720"/>
        <w:jc w:val="both"/>
      </w:pPr>
      <w:r>
        <w:t xml:space="preserve">  6</w:t>
      </w:r>
      <w:r w:rsidR="00005F1C">
        <w:t xml:space="preserve">.1.2. </w:t>
      </w:r>
      <w:proofErr w:type="spellStart"/>
      <w:r w:rsidR="00005F1C">
        <w:t>daugiabučio</w:t>
      </w:r>
      <w:proofErr w:type="spellEnd"/>
      <w:r w:rsidR="00005F1C">
        <w:t xml:space="preserve"> </w:t>
      </w:r>
      <w:proofErr w:type="spellStart"/>
      <w:r w:rsidR="00005F1C">
        <w:t>namo</w:t>
      </w:r>
      <w:proofErr w:type="spellEnd"/>
      <w:r w:rsidR="00005F1C">
        <w:t xml:space="preserve"> </w:t>
      </w:r>
      <w:proofErr w:type="spellStart"/>
      <w:r w:rsidR="00005F1C">
        <w:t>atnaujinimo</w:t>
      </w:r>
      <w:proofErr w:type="spellEnd"/>
      <w:r w:rsidR="00005F1C">
        <w:t xml:space="preserve"> (</w:t>
      </w:r>
      <w:proofErr w:type="spellStart"/>
      <w:r w:rsidR="00005F1C">
        <w:t>modernizavimo</w:t>
      </w:r>
      <w:proofErr w:type="spellEnd"/>
      <w:r w:rsidR="00005F1C">
        <w:t xml:space="preserve">) </w:t>
      </w:r>
      <w:proofErr w:type="spellStart"/>
      <w:r w:rsidR="00005F1C">
        <w:t>kredito</w:t>
      </w:r>
      <w:proofErr w:type="spellEnd"/>
      <w:r w:rsidR="00005F1C">
        <w:t xml:space="preserve"> </w:t>
      </w:r>
      <w:proofErr w:type="spellStart"/>
      <w:r w:rsidR="00005F1C">
        <w:t>ir</w:t>
      </w:r>
      <w:proofErr w:type="spellEnd"/>
      <w:r w:rsidR="00005F1C">
        <w:t xml:space="preserve"> </w:t>
      </w:r>
      <w:proofErr w:type="spellStart"/>
      <w:r w:rsidR="00005F1C">
        <w:t>palūkanų</w:t>
      </w:r>
      <w:proofErr w:type="spellEnd"/>
      <w:r w:rsidR="00005F1C">
        <w:t xml:space="preserve"> </w:t>
      </w:r>
      <w:proofErr w:type="spellStart"/>
      <w:r w:rsidR="00005F1C">
        <w:t>sąskaitų</w:t>
      </w:r>
      <w:proofErr w:type="spellEnd"/>
      <w:r w:rsidR="00005F1C">
        <w:t xml:space="preserve"> </w:t>
      </w:r>
      <w:proofErr w:type="spellStart"/>
      <w:r w:rsidR="00005F1C">
        <w:t>butų</w:t>
      </w:r>
      <w:proofErr w:type="spellEnd"/>
      <w:r w:rsidR="00005F1C">
        <w:t xml:space="preserve"> </w:t>
      </w:r>
      <w:proofErr w:type="spellStart"/>
      <w:r w:rsidR="00005F1C">
        <w:t>ir</w:t>
      </w:r>
      <w:proofErr w:type="spellEnd"/>
      <w:r w:rsidR="00005F1C">
        <w:t xml:space="preserve"> </w:t>
      </w:r>
      <w:proofErr w:type="spellStart"/>
      <w:r w:rsidR="00005F1C">
        <w:t>kitų</w:t>
      </w:r>
      <w:proofErr w:type="spellEnd"/>
      <w:r w:rsidR="00005F1C">
        <w:t xml:space="preserve"> </w:t>
      </w:r>
      <w:proofErr w:type="spellStart"/>
      <w:r w:rsidR="00005F1C">
        <w:t>patalpų</w:t>
      </w:r>
      <w:proofErr w:type="spellEnd"/>
      <w:r w:rsidR="00005F1C">
        <w:t xml:space="preserve"> </w:t>
      </w:r>
      <w:proofErr w:type="spellStart"/>
      <w:r w:rsidR="00005F1C">
        <w:t>savininkams</w:t>
      </w:r>
      <w:proofErr w:type="spellEnd"/>
      <w:r w:rsidR="00005F1C">
        <w:t xml:space="preserve"> </w:t>
      </w:r>
      <w:proofErr w:type="spellStart"/>
      <w:r w:rsidR="00005F1C">
        <w:t>teikimo</w:t>
      </w:r>
      <w:proofErr w:type="spellEnd"/>
      <w:r w:rsidR="00005F1C">
        <w:t xml:space="preserve"> </w:t>
      </w:r>
      <w:proofErr w:type="spellStart"/>
      <w:r w:rsidR="00005F1C">
        <w:t>tikslais</w:t>
      </w:r>
      <w:proofErr w:type="spellEnd"/>
      <w:r w:rsidR="00005F1C">
        <w:t xml:space="preserve"> </w:t>
      </w:r>
      <w:proofErr w:type="spellStart"/>
      <w:r w:rsidR="00005F1C">
        <w:t>tvarko</w:t>
      </w:r>
      <w:proofErr w:type="spellEnd"/>
      <w:r w:rsidR="00005F1C">
        <w:t xml:space="preserve"> </w:t>
      </w:r>
      <w:proofErr w:type="spellStart"/>
      <w:r w:rsidR="00005F1C">
        <w:t>šiuos</w:t>
      </w:r>
      <w:proofErr w:type="spellEnd"/>
      <w:r w:rsidR="00005F1C">
        <w:t xml:space="preserve"> </w:t>
      </w:r>
      <w:proofErr w:type="spellStart"/>
      <w:r w:rsidR="00A42ADD">
        <w:t>asmens</w:t>
      </w:r>
      <w:proofErr w:type="spellEnd"/>
      <w:r w:rsidR="00A42ADD">
        <w:t xml:space="preserve"> </w:t>
      </w:r>
      <w:proofErr w:type="spellStart"/>
      <w:r w:rsidR="00005F1C">
        <w:t>duomenis</w:t>
      </w:r>
      <w:proofErr w:type="spellEnd"/>
      <w:r w:rsidR="00005F1C">
        <w:t xml:space="preserve">: </w:t>
      </w:r>
      <w:proofErr w:type="spellStart"/>
      <w:r w:rsidR="00005F1C">
        <w:t>vardas</w:t>
      </w:r>
      <w:proofErr w:type="spellEnd"/>
      <w:r w:rsidR="00005F1C">
        <w:t xml:space="preserve"> </w:t>
      </w:r>
      <w:proofErr w:type="spellStart"/>
      <w:r w:rsidR="00005F1C">
        <w:t>pavardė</w:t>
      </w:r>
      <w:proofErr w:type="spellEnd"/>
      <w:r w:rsidR="00005F1C">
        <w:t xml:space="preserve">, </w:t>
      </w:r>
      <w:proofErr w:type="spellStart"/>
      <w:r w:rsidR="00005F1C">
        <w:t>adresas</w:t>
      </w:r>
      <w:proofErr w:type="spellEnd"/>
      <w:r w:rsidR="00005F1C">
        <w:t>;</w:t>
      </w:r>
    </w:p>
    <w:p w14:paraId="1823980F" w14:textId="6B003DAD" w:rsidR="00005F1C" w:rsidRDefault="00AF7AFA" w:rsidP="00005F1C">
      <w:pPr>
        <w:pStyle w:val="Standard"/>
        <w:ind w:firstLine="720"/>
        <w:jc w:val="both"/>
      </w:pPr>
      <w:r>
        <w:t xml:space="preserve">  6</w:t>
      </w:r>
      <w:r w:rsidR="00005F1C">
        <w:t xml:space="preserve">.1.3. </w:t>
      </w:r>
      <w:proofErr w:type="spellStart"/>
      <w:r w:rsidR="00005F1C">
        <w:t>daugiabučių</w:t>
      </w:r>
      <w:proofErr w:type="spellEnd"/>
      <w:r w:rsidR="00005F1C">
        <w:t xml:space="preserve"> </w:t>
      </w:r>
      <w:proofErr w:type="spellStart"/>
      <w:r w:rsidR="00005F1C">
        <w:t>namų</w:t>
      </w:r>
      <w:proofErr w:type="spellEnd"/>
      <w:r w:rsidR="00005F1C">
        <w:t xml:space="preserve"> </w:t>
      </w:r>
      <w:proofErr w:type="spellStart"/>
      <w:r w:rsidR="00005F1C">
        <w:t>butų</w:t>
      </w:r>
      <w:proofErr w:type="spellEnd"/>
      <w:r w:rsidR="00005F1C">
        <w:t xml:space="preserve"> </w:t>
      </w:r>
      <w:proofErr w:type="spellStart"/>
      <w:r w:rsidR="00005F1C">
        <w:t>ir</w:t>
      </w:r>
      <w:proofErr w:type="spellEnd"/>
      <w:r w:rsidR="00005F1C">
        <w:t xml:space="preserve"> </w:t>
      </w:r>
      <w:proofErr w:type="spellStart"/>
      <w:r w:rsidR="00005F1C">
        <w:t>kitų</w:t>
      </w:r>
      <w:proofErr w:type="spellEnd"/>
      <w:r w:rsidR="00005F1C">
        <w:t xml:space="preserve"> </w:t>
      </w:r>
      <w:proofErr w:type="spellStart"/>
      <w:r w:rsidR="00005F1C">
        <w:t>patalpų</w:t>
      </w:r>
      <w:proofErr w:type="spellEnd"/>
      <w:r w:rsidR="00005F1C">
        <w:t xml:space="preserve"> </w:t>
      </w:r>
      <w:proofErr w:type="spellStart"/>
      <w:r w:rsidR="00005F1C">
        <w:t>savininkų</w:t>
      </w:r>
      <w:proofErr w:type="spellEnd"/>
      <w:r w:rsidR="00005F1C">
        <w:t xml:space="preserve"> </w:t>
      </w:r>
      <w:proofErr w:type="spellStart"/>
      <w:r w:rsidR="00005F1C">
        <w:t>prašymų</w:t>
      </w:r>
      <w:proofErr w:type="spellEnd"/>
      <w:r w:rsidR="00005F1C">
        <w:t xml:space="preserve"> </w:t>
      </w:r>
      <w:proofErr w:type="spellStart"/>
      <w:r w:rsidR="00005F1C">
        <w:t>dėl</w:t>
      </w:r>
      <w:proofErr w:type="spellEnd"/>
      <w:r w:rsidR="00005F1C">
        <w:t xml:space="preserve"> </w:t>
      </w:r>
      <w:proofErr w:type="spellStart"/>
      <w:r w:rsidR="00005F1C">
        <w:t>išankstinio</w:t>
      </w:r>
      <w:proofErr w:type="spellEnd"/>
      <w:r w:rsidR="00005F1C">
        <w:t xml:space="preserve"> </w:t>
      </w:r>
      <w:proofErr w:type="spellStart"/>
      <w:r w:rsidR="00005F1C">
        <w:t>kredito</w:t>
      </w:r>
      <w:proofErr w:type="spellEnd"/>
      <w:r w:rsidR="00005F1C">
        <w:t xml:space="preserve"> </w:t>
      </w:r>
      <w:proofErr w:type="spellStart"/>
      <w:r w:rsidR="00005F1C">
        <w:t>grąžinimo</w:t>
      </w:r>
      <w:proofErr w:type="spellEnd"/>
      <w:r w:rsidR="00005F1C">
        <w:t xml:space="preserve">, </w:t>
      </w:r>
      <w:proofErr w:type="spellStart"/>
      <w:r w:rsidR="00005F1C">
        <w:t>mokėjimų</w:t>
      </w:r>
      <w:proofErr w:type="spellEnd"/>
      <w:r w:rsidR="00005F1C">
        <w:t xml:space="preserve"> </w:t>
      </w:r>
      <w:proofErr w:type="spellStart"/>
      <w:r w:rsidR="00005F1C">
        <w:t>už</w:t>
      </w:r>
      <w:proofErr w:type="spellEnd"/>
      <w:r w:rsidR="00005F1C">
        <w:t xml:space="preserve"> </w:t>
      </w:r>
      <w:proofErr w:type="spellStart"/>
      <w:r w:rsidR="00005F1C">
        <w:t>daugiabučio</w:t>
      </w:r>
      <w:proofErr w:type="spellEnd"/>
      <w:r w:rsidR="00005F1C">
        <w:t xml:space="preserve"> </w:t>
      </w:r>
      <w:proofErr w:type="spellStart"/>
      <w:r w:rsidR="00005F1C">
        <w:t>namo</w:t>
      </w:r>
      <w:proofErr w:type="spellEnd"/>
      <w:r w:rsidR="00005F1C">
        <w:t xml:space="preserve"> </w:t>
      </w:r>
      <w:proofErr w:type="spellStart"/>
      <w:r w:rsidR="00005F1C">
        <w:t>atnaujinimo</w:t>
      </w:r>
      <w:proofErr w:type="spellEnd"/>
      <w:r w:rsidR="00005F1C">
        <w:t xml:space="preserve"> (</w:t>
      </w:r>
      <w:proofErr w:type="spellStart"/>
      <w:r w:rsidR="00005F1C">
        <w:t>modernizavimo</w:t>
      </w:r>
      <w:proofErr w:type="spellEnd"/>
      <w:r w:rsidR="00005F1C">
        <w:t xml:space="preserve">) </w:t>
      </w:r>
      <w:proofErr w:type="spellStart"/>
      <w:r w:rsidR="00005F1C">
        <w:t>kredito</w:t>
      </w:r>
      <w:proofErr w:type="spellEnd"/>
      <w:r w:rsidR="00005F1C">
        <w:t xml:space="preserve"> </w:t>
      </w:r>
      <w:proofErr w:type="spellStart"/>
      <w:r w:rsidR="00005F1C">
        <w:t>ir</w:t>
      </w:r>
      <w:proofErr w:type="spellEnd"/>
      <w:r w:rsidR="00005F1C">
        <w:t xml:space="preserve"> </w:t>
      </w:r>
      <w:proofErr w:type="spellStart"/>
      <w:r w:rsidR="00005F1C">
        <w:t>palūkanų</w:t>
      </w:r>
      <w:proofErr w:type="spellEnd"/>
      <w:r w:rsidR="00005F1C">
        <w:t xml:space="preserve"> </w:t>
      </w:r>
      <w:proofErr w:type="spellStart"/>
      <w:r w:rsidR="00005F1C">
        <w:t>įmokas</w:t>
      </w:r>
      <w:proofErr w:type="spellEnd"/>
      <w:r w:rsidR="00005F1C">
        <w:t xml:space="preserve"> </w:t>
      </w:r>
      <w:proofErr w:type="spellStart"/>
      <w:r w:rsidR="00005F1C">
        <w:t>koregavimo</w:t>
      </w:r>
      <w:proofErr w:type="spellEnd"/>
      <w:r w:rsidR="00005F1C">
        <w:t xml:space="preserve"> </w:t>
      </w:r>
      <w:proofErr w:type="spellStart"/>
      <w:r w:rsidR="00005F1C">
        <w:t>ir</w:t>
      </w:r>
      <w:proofErr w:type="spellEnd"/>
      <w:r w:rsidR="00005F1C">
        <w:t xml:space="preserve"> </w:t>
      </w:r>
      <w:proofErr w:type="spellStart"/>
      <w:r w:rsidR="00005F1C">
        <w:t>kredito</w:t>
      </w:r>
      <w:proofErr w:type="spellEnd"/>
      <w:r w:rsidR="00005F1C">
        <w:t xml:space="preserve"> </w:t>
      </w:r>
      <w:proofErr w:type="spellStart"/>
      <w:r w:rsidR="00005F1C">
        <w:t>administravimo</w:t>
      </w:r>
      <w:proofErr w:type="spellEnd"/>
      <w:r w:rsidR="00005F1C">
        <w:t xml:space="preserve"> </w:t>
      </w:r>
      <w:proofErr w:type="spellStart"/>
      <w:r w:rsidR="00005F1C">
        <w:t>paslaugų</w:t>
      </w:r>
      <w:proofErr w:type="spellEnd"/>
      <w:r w:rsidR="00005F1C">
        <w:t xml:space="preserve"> </w:t>
      </w:r>
      <w:proofErr w:type="spellStart"/>
      <w:r w:rsidR="00005F1C">
        <w:t>teikimo</w:t>
      </w:r>
      <w:proofErr w:type="spellEnd"/>
      <w:r w:rsidR="00005F1C">
        <w:t xml:space="preserve"> </w:t>
      </w:r>
      <w:proofErr w:type="spellStart"/>
      <w:r w:rsidR="00005F1C">
        <w:t>tikslais</w:t>
      </w:r>
      <w:proofErr w:type="spellEnd"/>
      <w:r w:rsidR="00005F1C">
        <w:t xml:space="preserve"> </w:t>
      </w:r>
      <w:proofErr w:type="spellStart"/>
      <w:r w:rsidR="00005F1C">
        <w:t>tvarko</w:t>
      </w:r>
      <w:proofErr w:type="spellEnd"/>
      <w:r w:rsidR="00005F1C">
        <w:t xml:space="preserve"> </w:t>
      </w:r>
      <w:proofErr w:type="spellStart"/>
      <w:r w:rsidR="00005F1C">
        <w:t>šiuos</w:t>
      </w:r>
      <w:proofErr w:type="spellEnd"/>
      <w:r w:rsidR="00005F1C">
        <w:t xml:space="preserve"> </w:t>
      </w:r>
      <w:proofErr w:type="spellStart"/>
      <w:r w:rsidR="00A42ADD">
        <w:t>asmens</w:t>
      </w:r>
      <w:proofErr w:type="spellEnd"/>
      <w:r w:rsidR="00A42ADD">
        <w:t xml:space="preserve"> </w:t>
      </w:r>
      <w:proofErr w:type="spellStart"/>
      <w:r w:rsidR="00005F1C">
        <w:t>duomenis</w:t>
      </w:r>
      <w:proofErr w:type="spellEnd"/>
      <w:r w:rsidR="00005F1C">
        <w:t xml:space="preserve">: </w:t>
      </w:r>
      <w:proofErr w:type="spellStart"/>
      <w:r w:rsidR="00005F1C">
        <w:t>vardas</w:t>
      </w:r>
      <w:proofErr w:type="spellEnd"/>
      <w:r w:rsidR="00005F1C">
        <w:t xml:space="preserve"> </w:t>
      </w:r>
      <w:proofErr w:type="spellStart"/>
      <w:r w:rsidR="00005F1C">
        <w:t>ir</w:t>
      </w:r>
      <w:proofErr w:type="spellEnd"/>
      <w:r w:rsidR="00005F1C">
        <w:t xml:space="preserve"> </w:t>
      </w:r>
      <w:proofErr w:type="spellStart"/>
      <w:r w:rsidR="00005F1C">
        <w:t>pavardė</w:t>
      </w:r>
      <w:proofErr w:type="spellEnd"/>
      <w:r w:rsidR="00005F1C">
        <w:t xml:space="preserve">, </w:t>
      </w:r>
      <w:proofErr w:type="spellStart"/>
      <w:r w:rsidR="00005F1C">
        <w:t>adresas</w:t>
      </w:r>
      <w:proofErr w:type="spellEnd"/>
      <w:r w:rsidR="00005F1C">
        <w:t xml:space="preserve">, </w:t>
      </w:r>
      <w:proofErr w:type="spellStart"/>
      <w:r w:rsidR="00005F1C">
        <w:t>telefono</w:t>
      </w:r>
      <w:proofErr w:type="spellEnd"/>
      <w:r w:rsidR="00005F1C">
        <w:t xml:space="preserve"> </w:t>
      </w:r>
      <w:proofErr w:type="spellStart"/>
      <w:r w:rsidR="00005F1C">
        <w:t>numeris</w:t>
      </w:r>
      <w:proofErr w:type="spellEnd"/>
      <w:r w:rsidR="00005F1C">
        <w:t>;</w:t>
      </w:r>
    </w:p>
    <w:p w14:paraId="3B10C81C" w14:textId="7B9A56C8" w:rsidR="00496B61" w:rsidRPr="00D639A9" w:rsidRDefault="00AF7AFA" w:rsidP="00496B61">
      <w:pPr>
        <w:widowControl w:val="0"/>
        <w:tabs>
          <w:tab w:val="left" w:pos="1508"/>
        </w:tabs>
        <w:spacing w:line="269" w:lineRule="exact"/>
        <w:ind w:firstLine="567"/>
        <w:jc w:val="both"/>
        <w:rPr>
          <w:szCs w:val="24"/>
          <w:lang w:eastAsia="lt-LT"/>
        </w:rPr>
      </w:pPr>
      <w:r>
        <w:t xml:space="preserve">  </w:t>
      </w:r>
      <w:r w:rsidR="00005F1C">
        <w:t xml:space="preserve"> </w:t>
      </w:r>
      <w:r>
        <w:t>6</w:t>
      </w:r>
      <w:r w:rsidR="00005F1C">
        <w:t xml:space="preserve">.1.4. </w:t>
      </w:r>
      <w:r w:rsidR="00496B61">
        <w:t>vidaus administravimo, pretendentų į agentūros darbuotojų pareigas bylų tvarkymo</w:t>
      </w:r>
      <w:r w:rsidR="00B92223">
        <w:t xml:space="preserve"> tikslais</w:t>
      </w:r>
      <w:r w:rsidR="00496B61">
        <w:t xml:space="preserve"> tvarko šiuos </w:t>
      </w:r>
      <w:r w:rsidR="00A42ADD">
        <w:t xml:space="preserve">asmens </w:t>
      </w:r>
      <w:r w:rsidR="00496B61">
        <w:t xml:space="preserve">duomenis: </w:t>
      </w:r>
      <w:r w:rsidR="00496B61" w:rsidRPr="00D639A9">
        <w:rPr>
          <w:szCs w:val="24"/>
          <w:lang w:eastAsia="lt-LT"/>
        </w:rPr>
        <w:t>asmens vardas ir pavardė, gimimo data, asmens kodas, pilietybė, gyvenamoji vieta, darbovietės pavadinimas ir pareigos, šeiminė padėtis, asmens tapatybę patvirtinančio dok</w:t>
      </w:r>
      <w:r w:rsidR="00B92223">
        <w:rPr>
          <w:szCs w:val="24"/>
          <w:lang w:eastAsia="lt-LT"/>
        </w:rPr>
        <w:t>umento numeris</w:t>
      </w:r>
      <w:r w:rsidR="00496B61" w:rsidRPr="00D639A9">
        <w:rPr>
          <w:szCs w:val="24"/>
          <w:lang w:eastAsia="lt-LT"/>
        </w:rPr>
        <w:t>, diplomas a</w:t>
      </w:r>
      <w:r w:rsidR="00B92223">
        <w:rPr>
          <w:szCs w:val="24"/>
          <w:lang w:eastAsia="lt-LT"/>
        </w:rPr>
        <w:t>r kitas išsilavinimo dokumentas</w:t>
      </w:r>
      <w:r w:rsidR="00496B61" w:rsidRPr="00D639A9">
        <w:rPr>
          <w:szCs w:val="24"/>
          <w:lang w:eastAsia="lt-LT"/>
        </w:rPr>
        <w:t>;</w:t>
      </w:r>
    </w:p>
    <w:p w14:paraId="390765D8" w14:textId="0B5FBE19" w:rsidR="00496B61" w:rsidRDefault="00AF7AFA" w:rsidP="00496B61">
      <w:pPr>
        <w:pStyle w:val="Standard"/>
        <w:ind w:firstLine="720"/>
        <w:jc w:val="both"/>
        <w:rPr>
          <w:lang w:eastAsia="lt-LT"/>
        </w:rPr>
      </w:pPr>
      <w:r>
        <w:rPr>
          <w:lang w:val="lt-LT"/>
        </w:rPr>
        <w:t>6</w:t>
      </w:r>
      <w:r w:rsidR="00496B61">
        <w:rPr>
          <w:lang w:val="lt-LT"/>
        </w:rPr>
        <w:t xml:space="preserve">.1.5. </w:t>
      </w:r>
      <w:r w:rsidR="00B92223">
        <w:rPr>
          <w:lang w:val="lt-LT"/>
        </w:rPr>
        <w:t>v</w:t>
      </w:r>
      <w:proofErr w:type="spellStart"/>
      <w:r w:rsidR="00496B61" w:rsidRPr="00D639A9">
        <w:rPr>
          <w:lang w:eastAsia="lt-LT"/>
        </w:rPr>
        <w:t>iešųjų</w:t>
      </w:r>
      <w:proofErr w:type="spellEnd"/>
      <w:r w:rsidR="00496B61" w:rsidRPr="00D639A9">
        <w:rPr>
          <w:lang w:eastAsia="lt-LT"/>
        </w:rPr>
        <w:t xml:space="preserve"> </w:t>
      </w:r>
      <w:proofErr w:type="spellStart"/>
      <w:r w:rsidR="00496B61" w:rsidRPr="00D639A9">
        <w:rPr>
          <w:lang w:eastAsia="lt-LT"/>
        </w:rPr>
        <w:t>pirkimų</w:t>
      </w:r>
      <w:proofErr w:type="spellEnd"/>
      <w:r w:rsidR="00496B61" w:rsidRPr="00D639A9">
        <w:rPr>
          <w:lang w:eastAsia="lt-LT"/>
        </w:rPr>
        <w:t xml:space="preserve"> </w:t>
      </w:r>
      <w:proofErr w:type="spellStart"/>
      <w:r w:rsidR="00496B61" w:rsidRPr="00D639A9">
        <w:rPr>
          <w:lang w:eastAsia="lt-LT"/>
        </w:rPr>
        <w:t>konkursų</w:t>
      </w:r>
      <w:proofErr w:type="spellEnd"/>
      <w:r w:rsidR="00496B61" w:rsidRPr="00D639A9">
        <w:rPr>
          <w:lang w:eastAsia="lt-LT"/>
        </w:rPr>
        <w:t xml:space="preserve"> </w:t>
      </w:r>
      <w:proofErr w:type="spellStart"/>
      <w:r w:rsidR="00496B61" w:rsidRPr="00D639A9">
        <w:rPr>
          <w:lang w:eastAsia="lt-LT"/>
        </w:rPr>
        <w:t>organizavimo</w:t>
      </w:r>
      <w:proofErr w:type="spellEnd"/>
      <w:r w:rsidR="00496B61" w:rsidRPr="00D639A9">
        <w:rPr>
          <w:lang w:eastAsia="lt-LT"/>
        </w:rPr>
        <w:t xml:space="preserve"> </w:t>
      </w:r>
      <w:proofErr w:type="spellStart"/>
      <w:r w:rsidR="00496B61" w:rsidRPr="00D639A9">
        <w:rPr>
          <w:lang w:eastAsia="lt-LT"/>
        </w:rPr>
        <w:t>tikslais</w:t>
      </w:r>
      <w:proofErr w:type="spellEnd"/>
      <w:r w:rsidR="00496B61" w:rsidRPr="00D639A9">
        <w:rPr>
          <w:lang w:eastAsia="lt-LT"/>
        </w:rPr>
        <w:t xml:space="preserve"> </w:t>
      </w:r>
      <w:proofErr w:type="spellStart"/>
      <w:r w:rsidR="00496B61" w:rsidRPr="00D639A9">
        <w:rPr>
          <w:lang w:eastAsia="lt-LT"/>
        </w:rPr>
        <w:t>tvarko</w:t>
      </w:r>
      <w:proofErr w:type="spellEnd"/>
      <w:r w:rsidR="00496B61" w:rsidRPr="00D639A9">
        <w:rPr>
          <w:lang w:eastAsia="lt-LT"/>
        </w:rPr>
        <w:t xml:space="preserve"> </w:t>
      </w:r>
      <w:proofErr w:type="spellStart"/>
      <w:r w:rsidR="00496B61" w:rsidRPr="00D639A9">
        <w:rPr>
          <w:lang w:eastAsia="lt-LT"/>
        </w:rPr>
        <w:t>šiuos</w:t>
      </w:r>
      <w:proofErr w:type="spellEnd"/>
      <w:r w:rsidR="00496B61" w:rsidRPr="00D639A9">
        <w:rPr>
          <w:lang w:eastAsia="lt-LT"/>
        </w:rPr>
        <w:t xml:space="preserve"> </w:t>
      </w:r>
      <w:proofErr w:type="spellStart"/>
      <w:r w:rsidR="00496B61" w:rsidRPr="00D639A9">
        <w:rPr>
          <w:lang w:eastAsia="lt-LT"/>
        </w:rPr>
        <w:t>asmens</w:t>
      </w:r>
      <w:proofErr w:type="spellEnd"/>
      <w:r w:rsidR="00496B61" w:rsidRPr="00D639A9">
        <w:rPr>
          <w:lang w:eastAsia="lt-LT"/>
        </w:rPr>
        <w:t xml:space="preserve"> </w:t>
      </w:r>
      <w:proofErr w:type="spellStart"/>
      <w:r w:rsidR="00496B61" w:rsidRPr="00D639A9">
        <w:rPr>
          <w:lang w:eastAsia="lt-LT"/>
        </w:rPr>
        <w:t>duomenis</w:t>
      </w:r>
      <w:proofErr w:type="spellEnd"/>
      <w:r w:rsidR="00496B61" w:rsidRPr="00D639A9">
        <w:rPr>
          <w:lang w:eastAsia="lt-LT"/>
        </w:rPr>
        <w:t xml:space="preserve">: </w:t>
      </w:r>
      <w:proofErr w:type="spellStart"/>
      <w:r w:rsidR="00496B61" w:rsidRPr="00D639A9">
        <w:rPr>
          <w:lang w:eastAsia="lt-LT"/>
        </w:rPr>
        <w:t>juridinio</w:t>
      </w:r>
      <w:proofErr w:type="spellEnd"/>
      <w:r w:rsidR="00496B61" w:rsidRPr="00D639A9">
        <w:rPr>
          <w:lang w:eastAsia="lt-LT"/>
        </w:rPr>
        <w:t xml:space="preserve"> </w:t>
      </w:r>
      <w:proofErr w:type="spellStart"/>
      <w:r w:rsidR="00496B61" w:rsidRPr="00D639A9">
        <w:rPr>
          <w:lang w:eastAsia="lt-LT"/>
        </w:rPr>
        <w:t>asmens</w:t>
      </w:r>
      <w:proofErr w:type="spellEnd"/>
      <w:r w:rsidR="00496B61" w:rsidRPr="00D639A9">
        <w:rPr>
          <w:lang w:eastAsia="lt-LT"/>
        </w:rPr>
        <w:t xml:space="preserve"> </w:t>
      </w:r>
      <w:proofErr w:type="spellStart"/>
      <w:r w:rsidR="00496B61" w:rsidRPr="00D639A9">
        <w:rPr>
          <w:lang w:eastAsia="lt-LT"/>
        </w:rPr>
        <w:t>vadovo</w:t>
      </w:r>
      <w:proofErr w:type="spellEnd"/>
      <w:r w:rsidR="00496B61" w:rsidRPr="00D639A9">
        <w:rPr>
          <w:lang w:eastAsia="lt-LT"/>
        </w:rPr>
        <w:t xml:space="preserve">, </w:t>
      </w:r>
      <w:proofErr w:type="spellStart"/>
      <w:r w:rsidR="00496B61" w:rsidRPr="00D639A9">
        <w:rPr>
          <w:lang w:eastAsia="lt-LT"/>
        </w:rPr>
        <w:t>Viešųjų</w:t>
      </w:r>
      <w:proofErr w:type="spellEnd"/>
      <w:r w:rsidR="00496B61" w:rsidRPr="00D639A9">
        <w:rPr>
          <w:lang w:eastAsia="lt-LT"/>
        </w:rPr>
        <w:t xml:space="preserve"> </w:t>
      </w:r>
      <w:proofErr w:type="spellStart"/>
      <w:r w:rsidR="00496B61" w:rsidRPr="00D639A9">
        <w:rPr>
          <w:lang w:eastAsia="lt-LT"/>
        </w:rPr>
        <w:t>pirkimų</w:t>
      </w:r>
      <w:proofErr w:type="spellEnd"/>
      <w:r w:rsidR="00496B61" w:rsidRPr="00D639A9">
        <w:rPr>
          <w:lang w:eastAsia="lt-LT"/>
        </w:rPr>
        <w:t xml:space="preserve"> </w:t>
      </w:r>
      <w:proofErr w:type="spellStart"/>
      <w:r w:rsidR="00496B61" w:rsidRPr="00D639A9">
        <w:rPr>
          <w:lang w:eastAsia="lt-LT"/>
        </w:rPr>
        <w:t>komisijos</w:t>
      </w:r>
      <w:proofErr w:type="spellEnd"/>
      <w:r w:rsidR="00496B61" w:rsidRPr="00D639A9">
        <w:rPr>
          <w:lang w:eastAsia="lt-LT"/>
        </w:rPr>
        <w:t xml:space="preserve"> </w:t>
      </w:r>
      <w:proofErr w:type="spellStart"/>
      <w:r w:rsidR="00496B61" w:rsidRPr="00D639A9">
        <w:rPr>
          <w:lang w:eastAsia="lt-LT"/>
        </w:rPr>
        <w:t>narių</w:t>
      </w:r>
      <w:proofErr w:type="spellEnd"/>
      <w:r w:rsidR="00496B61" w:rsidRPr="00D639A9">
        <w:rPr>
          <w:lang w:eastAsia="lt-LT"/>
        </w:rPr>
        <w:t xml:space="preserve"> </w:t>
      </w:r>
      <w:proofErr w:type="spellStart"/>
      <w:r w:rsidR="00496B61" w:rsidRPr="00D639A9">
        <w:rPr>
          <w:lang w:eastAsia="lt-LT"/>
        </w:rPr>
        <w:t>vardas</w:t>
      </w:r>
      <w:proofErr w:type="spellEnd"/>
      <w:r w:rsidR="00496B61" w:rsidRPr="00D639A9">
        <w:rPr>
          <w:lang w:eastAsia="lt-LT"/>
        </w:rPr>
        <w:t xml:space="preserve"> </w:t>
      </w:r>
      <w:proofErr w:type="spellStart"/>
      <w:r w:rsidR="00496B61" w:rsidRPr="00D639A9">
        <w:rPr>
          <w:lang w:eastAsia="lt-LT"/>
        </w:rPr>
        <w:t>ir</w:t>
      </w:r>
      <w:proofErr w:type="spellEnd"/>
      <w:r w:rsidR="00496B61" w:rsidRPr="00D639A9">
        <w:rPr>
          <w:lang w:eastAsia="lt-LT"/>
        </w:rPr>
        <w:t xml:space="preserve"> </w:t>
      </w:r>
      <w:proofErr w:type="spellStart"/>
      <w:r w:rsidR="00496B61" w:rsidRPr="00D639A9">
        <w:rPr>
          <w:lang w:eastAsia="lt-LT"/>
        </w:rPr>
        <w:t>pavardė</w:t>
      </w:r>
      <w:proofErr w:type="spellEnd"/>
      <w:r w:rsidR="00496B61" w:rsidRPr="00D639A9">
        <w:rPr>
          <w:lang w:eastAsia="lt-LT"/>
        </w:rPr>
        <w:t xml:space="preserve">; </w:t>
      </w:r>
      <w:proofErr w:type="spellStart"/>
      <w:r w:rsidR="00496B61" w:rsidRPr="00D639A9">
        <w:rPr>
          <w:lang w:eastAsia="lt-LT"/>
        </w:rPr>
        <w:t>vykdydamas</w:t>
      </w:r>
      <w:proofErr w:type="spellEnd"/>
      <w:r w:rsidR="00496B61" w:rsidRPr="00D639A9">
        <w:rPr>
          <w:lang w:eastAsia="lt-LT"/>
        </w:rPr>
        <w:t xml:space="preserve"> </w:t>
      </w:r>
      <w:proofErr w:type="spellStart"/>
      <w:r w:rsidR="00496B61" w:rsidRPr="00D639A9">
        <w:rPr>
          <w:lang w:eastAsia="lt-LT"/>
        </w:rPr>
        <w:t>viešuosius</w:t>
      </w:r>
      <w:proofErr w:type="spellEnd"/>
      <w:r w:rsidR="00496B61" w:rsidRPr="00D639A9">
        <w:rPr>
          <w:lang w:eastAsia="lt-LT"/>
        </w:rPr>
        <w:t xml:space="preserve"> </w:t>
      </w:r>
      <w:proofErr w:type="spellStart"/>
      <w:r w:rsidR="00496B61" w:rsidRPr="00D639A9">
        <w:rPr>
          <w:lang w:eastAsia="lt-LT"/>
        </w:rPr>
        <w:t>pirkimus</w:t>
      </w:r>
      <w:proofErr w:type="spellEnd"/>
      <w:r w:rsidR="00496B61" w:rsidRPr="00D639A9">
        <w:rPr>
          <w:lang w:eastAsia="lt-LT"/>
        </w:rPr>
        <w:t xml:space="preserve"> </w:t>
      </w:r>
      <w:proofErr w:type="spellStart"/>
      <w:r w:rsidR="00496B61" w:rsidRPr="00D639A9">
        <w:rPr>
          <w:lang w:eastAsia="lt-LT"/>
        </w:rPr>
        <w:t>sukuria</w:t>
      </w:r>
      <w:proofErr w:type="spellEnd"/>
      <w:r w:rsidR="00496B61" w:rsidRPr="00D639A9">
        <w:rPr>
          <w:lang w:eastAsia="lt-LT"/>
        </w:rPr>
        <w:t xml:space="preserve"> </w:t>
      </w:r>
      <w:proofErr w:type="spellStart"/>
      <w:r w:rsidR="00496B61" w:rsidRPr="00D639A9">
        <w:rPr>
          <w:lang w:eastAsia="lt-LT"/>
        </w:rPr>
        <w:t>prieigą</w:t>
      </w:r>
      <w:proofErr w:type="spellEnd"/>
      <w:r w:rsidR="00496B61" w:rsidRPr="00D639A9">
        <w:rPr>
          <w:lang w:eastAsia="lt-LT"/>
        </w:rPr>
        <w:t xml:space="preserve"> </w:t>
      </w:r>
      <w:proofErr w:type="spellStart"/>
      <w:r w:rsidR="00496B61" w:rsidRPr="00D639A9">
        <w:rPr>
          <w:lang w:eastAsia="lt-LT"/>
        </w:rPr>
        <w:t>prie</w:t>
      </w:r>
      <w:proofErr w:type="spellEnd"/>
      <w:r w:rsidR="00496B61" w:rsidRPr="00D639A9">
        <w:rPr>
          <w:lang w:eastAsia="lt-LT"/>
        </w:rPr>
        <w:t xml:space="preserve"> </w:t>
      </w:r>
      <w:proofErr w:type="spellStart"/>
      <w:r w:rsidR="00496B61" w:rsidRPr="00D639A9">
        <w:rPr>
          <w:lang w:eastAsia="lt-LT"/>
        </w:rPr>
        <w:t>Centrinės</w:t>
      </w:r>
      <w:proofErr w:type="spellEnd"/>
      <w:r w:rsidR="00496B61" w:rsidRPr="00D639A9">
        <w:rPr>
          <w:lang w:eastAsia="lt-LT"/>
        </w:rPr>
        <w:t xml:space="preserve"> </w:t>
      </w:r>
      <w:proofErr w:type="spellStart"/>
      <w:r w:rsidR="00496B61" w:rsidRPr="00D639A9">
        <w:rPr>
          <w:lang w:eastAsia="lt-LT"/>
        </w:rPr>
        <w:t>viešųjų</w:t>
      </w:r>
      <w:proofErr w:type="spellEnd"/>
      <w:r w:rsidR="00496B61" w:rsidRPr="00D639A9">
        <w:rPr>
          <w:lang w:eastAsia="lt-LT"/>
        </w:rPr>
        <w:t xml:space="preserve"> </w:t>
      </w:r>
      <w:proofErr w:type="spellStart"/>
      <w:r w:rsidR="00496B61" w:rsidRPr="00D639A9">
        <w:rPr>
          <w:lang w:eastAsia="lt-LT"/>
        </w:rPr>
        <w:t>pirkimų</w:t>
      </w:r>
      <w:proofErr w:type="spellEnd"/>
      <w:r w:rsidR="00496B61" w:rsidRPr="00D639A9">
        <w:rPr>
          <w:lang w:eastAsia="lt-LT"/>
        </w:rPr>
        <w:t xml:space="preserve"> </w:t>
      </w:r>
      <w:proofErr w:type="spellStart"/>
      <w:r w:rsidR="00496B61" w:rsidRPr="00D639A9">
        <w:rPr>
          <w:lang w:eastAsia="lt-LT"/>
        </w:rPr>
        <w:t>informacinės</w:t>
      </w:r>
      <w:proofErr w:type="spellEnd"/>
      <w:r w:rsidR="00496B61" w:rsidRPr="00D639A9">
        <w:rPr>
          <w:lang w:eastAsia="lt-LT"/>
        </w:rPr>
        <w:t xml:space="preserve"> </w:t>
      </w:r>
      <w:proofErr w:type="spellStart"/>
      <w:r w:rsidR="00496B61" w:rsidRPr="00D639A9">
        <w:rPr>
          <w:lang w:eastAsia="lt-LT"/>
        </w:rPr>
        <w:t>sistemos</w:t>
      </w:r>
      <w:proofErr w:type="spellEnd"/>
      <w:r w:rsidR="00496B61" w:rsidRPr="00D639A9">
        <w:rPr>
          <w:lang w:eastAsia="lt-LT"/>
        </w:rPr>
        <w:t xml:space="preserve"> </w:t>
      </w:r>
      <w:proofErr w:type="spellStart"/>
      <w:r w:rsidR="00496B61" w:rsidRPr="00D639A9">
        <w:rPr>
          <w:lang w:eastAsia="lt-LT"/>
        </w:rPr>
        <w:t>viešųjų</w:t>
      </w:r>
      <w:proofErr w:type="spellEnd"/>
      <w:r w:rsidR="00496B61" w:rsidRPr="00D639A9">
        <w:rPr>
          <w:lang w:eastAsia="lt-LT"/>
        </w:rPr>
        <w:t xml:space="preserve"> </w:t>
      </w:r>
      <w:proofErr w:type="spellStart"/>
      <w:r w:rsidR="00496B61" w:rsidRPr="00D639A9">
        <w:rPr>
          <w:lang w:eastAsia="lt-LT"/>
        </w:rPr>
        <w:t>pirkimų</w:t>
      </w:r>
      <w:proofErr w:type="spellEnd"/>
      <w:r w:rsidR="00496B61" w:rsidRPr="00D639A9">
        <w:rPr>
          <w:lang w:eastAsia="lt-LT"/>
        </w:rPr>
        <w:t xml:space="preserve"> </w:t>
      </w:r>
      <w:proofErr w:type="spellStart"/>
      <w:r w:rsidR="00496B61" w:rsidRPr="00D639A9">
        <w:rPr>
          <w:lang w:eastAsia="lt-LT"/>
        </w:rPr>
        <w:t>komisijos</w:t>
      </w:r>
      <w:proofErr w:type="spellEnd"/>
      <w:r w:rsidR="00496B61" w:rsidRPr="00D639A9">
        <w:rPr>
          <w:lang w:eastAsia="lt-LT"/>
        </w:rPr>
        <w:t xml:space="preserve"> </w:t>
      </w:r>
      <w:proofErr w:type="spellStart"/>
      <w:r w:rsidR="00496B61" w:rsidRPr="00D639A9">
        <w:rPr>
          <w:lang w:eastAsia="lt-LT"/>
        </w:rPr>
        <w:t>nariams</w:t>
      </w:r>
      <w:proofErr w:type="spellEnd"/>
      <w:r w:rsidR="00496B61" w:rsidRPr="00D639A9">
        <w:rPr>
          <w:lang w:eastAsia="lt-LT"/>
        </w:rPr>
        <w:t xml:space="preserve"> </w:t>
      </w:r>
      <w:proofErr w:type="spellStart"/>
      <w:r w:rsidR="00496B61" w:rsidRPr="00D639A9">
        <w:rPr>
          <w:lang w:eastAsia="lt-LT"/>
        </w:rPr>
        <w:t>ir</w:t>
      </w:r>
      <w:proofErr w:type="spellEnd"/>
      <w:r w:rsidR="00496B61" w:rsidRPr="00D639A9">
        <w:rPr>
          <w:lang w:eastAsia="lt-LT"/>
        </w:rPr>
        <w:t xml:space="preserve"> </w:t>
      </w:r>
      <w:proofErr w:type="spellStart"/>
      <w:r w:rsidR="00496B61" w:rsidRPr="00D639A9">
        <w:rPr>
          <w:lang w:eastAsia="lt-LT"/>
        </w:rPr>
        <w:t>pirkimo</w:t>
      </w:r>
      <w:proofErr w:type="spellEnd"/>
      <w:r w:rsidR="00496B61" w:rsidRPr="00D639A9">
        <w:rPr>
          <w:lang w:eastAsia="lt-LT"/>
        </w:rPr>
        <w:t xml:space="preserve"> </w:t>
      </w:r>
      <w:proofErr w:type="spellStart"/>
      <w:r w:rsidR="00496B61" w:rsidRPr="00D639A9">
        <w:rPr>
          <w:lang w:eastAsia="lt-LT"/>
        </w:rPr>
        <w:t>organizatoriams</w:t>
      </w:r>
      <w:proofErr w:type="spellEnd"/>
      <w:r w:rsidR="00496B61" w:rsidRPr="00D639A9">
        <w:rPr>
          <w:lang w:eastAsia="lt-LT"/>
        </w:rPr>
        <w:t xml:space="preserve"> – </w:t>
      </w:r>
      <w:proofErr w:type="spellStart"/>
      <w:r w:rsidR="00496B61" w:rsidRPr="00D639A9">
        <w:rPr>
          <w:lang w:eastAsia="lt-LT"/>
        </w:rPr>
        <w:t>vardas</w:t>
      </w:r>
      <w:proofErr w:type="spellEnd"/>
      <w:r w:rsidR="00496B61" w:rsidRPr="00D639A9">
        <w:rPr>
          <w:lang w:eastAsia="lt-LT"/>
        </w:rPr>
        <w:t xml:space="preserve">, </w:t>
      </w:r>
      <w:proofErr w:type="spellStart"/>
      <w:r w:rsidR="00496B61" w:rsidRPr="00D639A9">
        <w:rPr>
          <w:lang w:eastAsia="lt-LT"/>
        </w:rPr>
        <w:t>pavardė</w:t>
      </w:r>
      <w:proofErr w:type="spellEnd"/>
      <w:r w:rsidR="00496B61" w:rsidRPr="00D639A9">
        <w:rPr>
          <w:lang w:eastAsia="lt-LT"/>
        </w:rPr>
        <w:t xml:space="preserve">, </w:t>
      </w:r>
      <w:proofErr w:type="spellStart"/>
      <w:r w:rsidR="00496B61" w:rsidRPr="00D639A9">
        <w:rPr>
          <w:lang w:eastAsia="lt-LT"/>
        </w:rPr>
        <w:t>elektroninio</w:t>
      </w:r>
      <w:proofErr w:type="spellEnd"/>
      <w:r w:rsidR="00496B61" w:rsidRPr="00D639A9">
        <w:rPr>
          <w:lang w:eastAsia="lt-LT"/>
        </w:rPr>
        <w:t xml:space="preserve"> </w:t>
      </w:r>
      <w:proofErr w:type="spellStart"/>
      <w:r w:rsidR="00496B61" w:rsidRPr="00D639A9">
        <w:rPr>
          <w:lang w:eastAsia="lt-LT"/>
        </w:rPr>
        <w:t>pašto</w:t>
      </w:r>
      <w:proofErr w:type="spellEnd"/>
      <w:r w:rsidR="00496B61" w:rsidRPr="00D639A9">
        <w:rPr>
          <w:lang w:eastAsia="lt-LT"/>
        </w:rPr>
        <w:t xml:space="preserve"> </w:t>
      </w:r>
      <w:proofErr w:type="spellStart"/>
      <w:r w:rsidR="00496B61" w:rsidRPr="00D639A9">
        <w:rPr>
          <w:lang w:eastAsia="lt-LT"/>
        </w:rPr>
        <w:t>adresas</w:t>
      </w:r>
      <w:proofErr w:type="spellEnd"/>
      <w:r w:rsidR="00496B61" w:rsidRPr="00D639A9">
        <w:rPr>
          <w:lang w:eastAsia="lt-LT"/>
        </w:rPr>
        <w:t>.</w:t>
      </w:r>
    </w:p>
    <w:p w14:paraId="76965855" w14:textId="3EEA4999" w:rsidR="0006725A" w:rsidRDefault="00AF7AFA" w:rsidP="0006725A">
      <w:pPr>
        <w:pStyle w:val="Standard"/>
        <w:ind w:firstLine="720"/>
        <w:jc w:val="both"/>
        <w:rPr>
          <w:lang w:eastAsia="lt-LT" w:bidi="lt-LT"/>
        </w:rPr>
      </w:pPr>
      <w:proofErr w:type="gramStart"/>
      <w:r>
        <w:rPr>
          <w:lang w:eastAsia="lt-LT"/>
        </w:rPr>
        <w:t>6</w:t>
      </w:r>
      <w:r w:rsidR="0006725A">
        <w:rPr>
          <w:lang w:eastAsia="lt-LT"/>
        </w:rPr>
        <w:t xml:space="preserve">.1.6. </w:t>
      </w:r>
      <w:proofErr w:type="spellStart"/>
      <w:r w:rsidR="00B92223">
        <w:rPr>
          <w:lang w:eastAsia="lt-LT"/>
        </w:rPr>
        <w:t>daugiabučių</w:t>
      </w:r>
      <w:proofErr w:type="spellEnd"/>
      <w:r w:rsidR="00B92223">
        <w:rPr>
          <w:lang w:eastAsia="lt-LT"/>
        </w:rPr>
        <w:t xml:space="preserve"> </w:t>
      </w:r>
      <w:proofErr w:type="spellStart"/>
      <w:r w:rsidR="00B92223">
        <w:rPr>
          <w:lang w:eastAsia="lt-LT"/>
        </w:rPr>
        <w:t>gyvenamųjų</w:t>
      </w:r>
      <w:proofErr w:type="spellEnd"/>
      <w:r w:rsidR="00B92223">
        <w:rPr>
          <w:lang w:eastAsia="lt-LT"/>
        </w:rPr>
        <w:t xml:space="preserve"> </w:t>
      </w:r>
      <w:proofErr w:type="spellStart"/>
      <w:r w:rsidR="00B92223">
        <w:rPr>
          <w:lang w:eastAsia="lt-LT"/>
        </w:rPr>
        <w:t>namų</w:t>
      </w:r>
      <w:proofErr w:type="spellEnd"/>
      <w:r w:rsidR="00B92223">
        <w:rPr>
          <w:lang w:eastAsia="lt-LT"/>
        </w:rPr>
        <w:t xml:space="preserve"> </w:t>
      </w:r>
      <w:proofErr w:type="spellStart"/>
      <w:r w:rsidR="00B92223">
        <w:rPr>
          <w:lang w:eastAsia="lt-LT"/>
        </w:rPr>
        <w:t>atnaujinimo</w:t>
      </w:r>
      <w:proofErr w:type="spellEnd"/>
      <w:r w:rsidR="00B92223">
        <w:rPr>
          <w:lang w:eastAsia="lt-LT"/>
        </w:rPr>
        <w:t xml:space="preserve"> (</w:t>
      </w:r>
      <w:proofErr w:type="spellStart"/>
      <w:r w:rsidR="00B92223">
        <w:rPr>
          <w:lang w:eastAsia="lt-LT"/>
        </w:rPr>
        <w:t>modernizavimo</w:t>
      </w:r>
      <w:proofErr w:type="spellEnd"/>
      <w:r w:rsidR="00B92223">
        <w:rPr>
          <w:lang w:eastAsia="lt-LT"/>
        </w:rPr>
        <w:t xml:space="preserve">) </w:t>
      </w:r>
      <w:proofErr w:type="spellStart"/>
      <w:r w:rsidR="00B92223">
        <w:rPr>
          <w:lang w:eastAsia="lt-LT"/>
        </w:rPr>
        <w:t>darbų</w:t>
      </w:r>
      <w:proofErr w:type="spellEnd"/>
      <w:r w:rsidR="00B92223">
        <w:rPr>
          <w:lang w:eastAsia="lt-LT"/>
        </w:rPr>
        <w:t xml:space="preserve"> </w:t>
      </w:r>
      <w:proofErr w:type="spellStart"/>
      <w:r w:rsidR="0006725A" w:rsidRPr="00D639A9">
        <w:rPr>
          <w:lang w:eastAsia="lt-LT" w:bidi="lt-LT"/>
        </w:rPr>
        <w:t>projektavimo</w:t>
      </w:r>
      <w:proofErr w:type="spellEnd"/>
      <w:r w:rsidR="0006725A" w:rsidRPr="00D639A9">
        <w:rPr>
          <w:lang w:eastAsia="lt-LT" w:bidi="lt-LT"/>
        </w:rPr>
        <w:t xml:space="preserve">, </w:t>
      </w:r>
      <w:proofErr w:type="spellStart"/>
      <w:r w:rsidR="0006725A" w:rsidRPr="00D639A9">
        <w:rPr>
          <w:lang w:eastAsia="lt-LT" w:bidi="lt-LT"/>
        </w:rPr>
        <w:t>statybos</w:t>
      </w:r>
      <w:proofErr w:type="spellEnd"/>
      <w:r w:rsidR="00B92223">
        <w:rPr>
          <w:lang w:eastAsia="lt-LT" w:bidi="lt-LT"/>
        </w:rPr>
        <w:t xml:space="preserve"> </w:t>
      </w:r>
      <w:proofErr w:type="spellStart"/>
      <w:r w:rsidR="00B92223">
        <w:rPr>
          <w:lang w:eastAsia="lt-LT" w:bidi="lt-LT"/>
        </w:rPr>
        <w:t>darbų</w:t>
      </w:r>
      <w:proofErr w:type="spellEnd"/>
      <w:r w:rsidR="00B92223">
        <w:rPr>
          <w:lang w:eastAsia="lt-LT" w:bidi="lt-LT"/>
        </w:rPr>
        <w:t xml:space="preserve"> </w:t>
      </w:r>
      <w:proofErr w:type="spellStart"/>
      <w:r w:rsidR="00B92223">
        <w:rPr>
          <w:lang w:eastAsia="lt-LT" w:bidi="lt-LT"/>
        </w:rPr>
        <w:t>pradžios</w:t>
      </w:r>
      <w:proofErr w:type="spellEnd"/>
      <w:r w:rsidR="00B92223">
        <w:rPr>
          <w:lang w:eastAsia="lt-LT" w:bidi="lt-LT"/>
        </w:rPr>
        <w:t xml:space="preserve"> </w:t>
      </w:r>
      <w:proofErr w:type="spellStart"/>
      <w:r w:rsidR="00B92223">
        <w:rPr>
          <w:lang w:eastAsia="lt-LT" w:bidi="lt-LT"/>
        </w:rPr>
        <w:t>pranešimo</w:t>
      </w:r>
      <w:proofErr w:type="spellEnd"/>
      <w:r w:rsidR="0006725A" w:rsidRPr="00D639A9">
        <w:rPr>
          <w:lang w:eastAsia="lt-LT" w:bidi="lt-LT"/>
        </w:rPr>
        <w:t xml:space="preserve">, </w:t>
      </w:r>
      <w:proofErr w:type="spellStart"/>
      <w:r w:rsidR="0006725A" w:rsidRPr="00D639A9">
        <w:rPr>
          <w:lang w:eastAsia="lt-LT" w:bidi="lt-LT"/>
        </w:rPr>
        <w:t>statybos</w:t>
      </w:r>
      <w:proofErr w:type="spellEnd"/>
      <w:r w:rsidR="0006725A" w:rsidRPr="00D639A9">
        <w:rPr>
          <w:lang w:eastAsia="lt-LT" w:bidi="lt-LT"/>
        </w:rPr>
        <w:t xml:space="preserve"> </w:t>
      </w:r>
      <w:proofErr w:type="spellStart"/>
      <w:r w:rsidR="0006725A" w:rsidRPr="00D639A9">
        <w:rPr>
          <w:lang w:eastAsia="lt-LT" w:bidi="lt-LT"/>
        </w:rPr>
        <w:t>užbaigimo</w:t>
      </w:r>
      <w:proofErr w:type="spellEnd"/>
      <w:r w:rsidR="0006725A" w:rsidRPr="00D639A9">
        <w:rPr>
          <w:lang w:eastAsia="lt-LT" w:bidi="lt-LT"/>
        </w:rPr>
        <w:t xml:space="preserve"> </w:t>
      </w:r>
      <w:proofErr w:type="spellStart"/>
      <w:r w:rsidR="0006725A" w:rsidRPr="00D639A9">
        <w:rPr>
          <w:lang w:eastAsia="lt-LT" w:bidi="lt-LT"/>
        </w:rPr>
        <w:t>procedūrų</w:t>
      </w:r>
      <w:proofErr w:type="spellEnd"/>
      <w:r w:rsidR="0006725A" w:rsidRPr="00D639A9">
        <w:rPr>
          <w:lang w:eastAsia="lt-LT" w:bidi="lt-LT"/>
        </w:rPr>
        <w:t xml:space="preserve"> </w:t>
      </w:r>
      <w:proofErr w:type="spellStart"/>
      <w:r w:rsidR="0006725A" w:rsidRPr="00D639A9">
        <w:rPr>
          <w:lang w:eastAsia="lt-LT" w:bidi="lt-LT"/>
        </w:rPr>
        <w:t>atlikimo</w:t>
      </w:r>
      <w:proofErr w:type="spellEnd"/>
      <w:r w:rsidR="0006725A" w:rsidRPr="00D639A9">
        <w:rPr>
          <w:lang w:eastAsia="lt-LT" w:bidi="lt-LT"/>
        </w:rPr>
        <w:t xml:space="preserve"> </w:t>
      </w:r>
      <w:proofErr w:type="spellStart"/>
      <w:r w:rsidR="0006725A" w:rsidRPr="00D639A9">
        <w:rPr>
          <w:lang w:eastAsia="lt-LT" w:bidi="lt-LT"/>
        </w:rPr>
        <w:t>tikslais</w:t>
      </w:r>
      <w:proofErr w:type="spellEnd"/>
      <w:r w:rsidR="0006725A" w:rsidRPr="00D639A9">
        <w:rPr>
          <w:lang w:eastAsia="lt-LT" w:bidi="lt-LT"/>
        </w:rPr>
        <w:t xml:space="preserve"> </w:t>
      </w:r>
      <w:proofErr w:type="spellStart"/>
      <w:r w:rsidR="0006725A" w:rsidRPr="00D639A9">
        <w:rPr>
          <w:lang w:eastAsia="lt-LT" w:bidi="lt-LT"/>
        </w:rPr>
        <w:t>tvarko</w:t>
      </w:r>
      <w:proofErr w:type="spellEnd"/>
      <w:r w:rsidR="0006725A" w:rsidRPr="00D639A9">
        <w:rPr>
          <w:lang w:eastAsia="lt-LT" w:bidi="lt-LT"/>
        </w:rPr>
        <w:t xml:space="preserve"> </w:t>
      </w:r>
      <w:proofErr w:type="spellStart"/>
      <w:r w:rsidR="0006725A" w:rsidRPr="00D639A9">
        <w:rPr>
          <w:lang w:eastAsia="lt-LT" w:bidi="lt-LT"/>
        </w:rPr>
        <w:t>šiuos</w:t>
      </w:r>
      <w:proofErr w:type="spellEnd"/>
      <w:r w:rsidR="0006725A" w:rsidRPr="00D639A9">
        <w:rPr>
          <w:lang w:eastAsia="lt-LT" w:bidi="lt-LT"/>
        </w:rPr>
        <w:t xml:space="preserve"> </w:t>
      </w:r>
      <w:proofErr w:type="spellStart"/>
      <w:r w:rsidR="0006725A" w:rsidRPr="00D639A9">
        <w:rPr>
          <w:lang w:eastAsia="lt-LT" w:bidi="lt-LT"/>
        </w:rPr>
        <w:t>asmens</w:t>
      </w:r>
      <w:proofErr w:type="spellEnd"/>
      <w:r w:rsidR="0006725A" w:rsidRPr="00D639A9">
        <w:rPr>
          <w:lang w:eastAsia="lt-LT" w:bidi="lt-LT"/>
        </w:rPr>
        <w:t xml:space="preserve"> </w:t>
      </w:r>
      <w:proofErr w:type="spellStart"/>
      <w:r w:rsidR="0006725A" w:rsidRPr="00D639A9">
        <w:rPr>
          <w:lang w:eastAsia="lt-LT" w:bidi="lt-LT"/>
        </w:rPr>
        <w:t>duomenis</w:t>
      </w:r>
      <w:proofErr w:type="spellEnd"/>
      <w:r w:rsidR="0006725A" w:rsidRPr="00D639A9">
        <w:rPr>
          <w:lang w:eastAsia="lt-LT" w:bidi="lt-LT"/>
        </w:rPr>
        <w:t xml:space="preserve">: </w:t>
      </w:r>
      <w:proofErr w:type="spellStart"/>
      <w:r w:rsidR="0006725A" w:rsidRPr="00D639A9">
        <w:rPr>
          <w:lang w:eastAsia="lt-LT" w:bidi="lt-LT"/>
        </w:rPr>
        <w:t>statinio</w:t>
      </w:r>
      <w:proofErr w:type="spellEnd"/>
      <w:r w:rsidR="0006725A" w:rsidRPr="00D639A9">
        <w:rPr>
          <w:lang w:eastAsia="lt-LT" w:bidi="lt-LT"/>
        </w:rPr>
        <w:t xml:space="preserve"> </w:t>
      </w:r>
      <w:proofErr w:type="spellStart"/>
      <w:r w:rsidR="0006725A" w:rsidRPr="00D639A9">
        <w:rPr>
          <w:lang w:eastAsia="lt-LT" w:bidi="lt-LT"/>
        </w:rPr>
        <w:t>projekto</w:t>
      </w:r>
      <w:proofErr w:type="spellEnd"/>
      <w:r w:rsidR="0006725A" w:rsidRPr="00D639A9">
        <w:rPr>
          <w:lang w:eastAsia="lt-LT" w:bidi="lt-LT"/>
        </w:rPr>
        <w:t xml:space="preserve"> </w:t>
      </w:r>
      <w:proofErr w:type="spellStart"/>
      <w:r w:rsidR="0006725A" w:rsidRPr="00D639A9">
        <w:rPr>
          <w:lang w:eastAsia="lt-LT" w:bidi="lt-LT"/>
        </w:rPr>
        <w:t>vadovo</w:t>
      </w:r>
      <w:proofErr w:type="spellEnd"/>
      <w:r w:rsidR="0006725A" w:rsidRPr="00D639A9">
        <w:rPr>
          <w:lang w:eastAsia="lt-LT" w:bidi="lt-LT"/>
        </w:rPr>
        <w:t xml:space="preserve">, </w:t>
      </w:r>
      <w:proofErr w:type="spellStart"/>
      <w:r w:rsidR="0006725A" w:rsidRPr="00D639A9">
        <w:rPr>
          <w:lang w:eastAsia="lt-LT" w:bidi="lt-LT"/>
        </w:rPr>
        <w:t>statinio</w:t>
      </w:r>
      <w:proofErr w:type="spellEnd"/>
      <w:r w:rsidR="0006725A" w:rsidRPr="00D639A9">
        <w:rPr>
          <w:lang w:eastAsia="lt-LT" w:bidi="lt-LT"/>
        </w:rPr>
        <w:t xml:space="preserve"> </w:t>
      </w:r>
      <w:proofErr w:type="spellStart"/>
      <w:r w:rsidR="0006725A" w:rsidRPr="00D639A9">
        <w:rPr>
          <w:lang w:eastAsia="lt-LT" w:bidi="lt-LT"/>
        </w:rPr>
        <w:t>projekto</w:t>
      </w:r>
      <w:proofErr w:type="spellEnd"/>
      <w:r w:rsidR="0006725A" w:rsidRPr="00D639A9">
        <w:rPr>
          <w:lang w:eastAsia="lt-LT" w:bidi="lt-LT"/>
        </w:rPr>
        <w:t xml:space="preserve"> </w:t>
      </w:r>
      <w:proofErr w:type="spellStart"/>
      <w:r w:rsidR="0006725A" w:rsidRPr="00D639A9">
        <w:rPr>
          <w:lang w:eastAsia="lt-LT" w:bidi="lt-LT"/>
        </w:rPr>
        <w:t>dalies</w:t>
      </w:r>
      <w:proofErr w:type="spellEnd"/>
      <w:r w:rsidR="0006725A" w:rsidRPr="00D639A9">
        <w:rPr>
          <w:lang w:eastAsia="lt-LT" w:bidi="lt-LT"/>
        </w:rPr>
        <w:t xml:space="preserve"> </w:t>
      </w:r>
      <w:proofErr w:type="spellStart"/>
      <w:r w:rsidR="0006725A" w:rsidRPr="00D639A9">
        <w:rPr>
          <w:lang w:eastAsia="lt-LT" w:bidi="lt-LT"/>
        </w:rPr>
        <w:t>vadovo</w:t>
      </w:r>
      <w:proofErr w:type="spellEnd"/>
      <w:r w:rsidR="0006725A" w:rsidRPr="00D639A9">
        <w:rPr>
          <w:lang w:eastAsia="lt-LT" w:bidi="lt-LT"/>
        </w:rPr>
        <w:t xml:space="preserve">, </w:t>
      </w:r>
      <w:proofErr w:type="spellStart"/>
      <w:r w:rsidR="0006725A" w:rsidRPr="00D639A9">
        <w:rPr>
          <w:lang w:eastAsia="lt-LT" w:bidi="lt-LT"/>
        </w:rPr>
        <w:t>statinio</w:t>
      </w:r>
      <w:proofErr w:type="spellEnd"/>
      <w:r w:rsidR="0006725A" w:rsidRPr="00D639A9">
        <w:rPr>
          <w:lang w:eastAsia="lt-LT" w:bidi="lt-LT"/>
        </w:rPr>
        <w:t xml:space="preserve"> </w:t>
      </w:r>
      <w:proofErr w:type="spellStart"/>
      <w:r w:rsidR="0006725A" w:rsidRPr="00D639A9">
        <w:rPr>
          <w:lang w:eastAsia="lt-LT" w:bidi="lt-LT"/>
        </w:rPr>
        <w:t>statybos</w:t>
      </w:r>
      <w:proofErr w:type="spellEnd"/>
      <w:r w:rsidR="0006725A" w:rsidRPr="00D639A9">
        <w:rPr>
          <w:lang w:eastAsia="lt-LT" w:bidi="lt-LT"/>
        </w:rPr>
        <w:t xml:space="preserve"> </w:t>
      </w:r>
      <w:proofErr w:type="spellStart"/>
      <w:r w:rsidR="0006725A" w:rsidRPr="00D639A9">
        <w:rPr>
          <w:lang w:eastAsia="lt-LT" w:bidi="lt-LT"/>
        </w:rPr>
        <w:t>darbų</w:t>
      </w:r>
      <w:proofErr w:type="spellEnd"/>
      <w:r w:rsidR="0006725A" w:rsidRPr="00D639A9">
        <w:rPr>
          <w:lang w:eastAsia="lt-LT" w:bidi="lt-LT"/>
        </w:rPr>
        <w:t xml:space="preserve"> </w:t>
      </w:r>
      <w:proofErr w:type="spellStart"/>
      <w:r w:rsidR="0006725A" w:rsidRPr="00D639A9">
        <w:rPr>
          <w:lang w:eastAsia="lt-LT" w:bidi="lt-LT"/>
        </w:rPr>
        <w:t>vadovo</w:t>
      </w:r>
      <w:proofErr w:type="spellEnd"/>
      <w:r w:rsidR="0006725A" w:rsidRPr="00D639A9">
        <w:rPr>
          <w:lang w:eastAsia="lt-LT" w:bidi="lt-LT"/>
        </w:rPr>
        <w:t xml:space="preserve">, </w:t>
      </w:r>
      <w:proofErr w:type="spellStart"/>
      <w:r w:rsidR="0006725A" w:rsidRPr="00D639A9">
        <w:rPr>
          <w:lang w:eastAsia="lt-LT" w:bidi="lt-LT"/>
        </w:rPr>
        <w:t>statinio</w:t>
      </w:r>
      <w:proofErr w:type="spellEnd"/>
      <w:r w:rsidR="0006725A" w:rsidRPr="00D639A9">
        <w:rPr>
          <w:lang w:eastAsia="lt-LT" w:bidi="lt-LT"/>
        </w:rPr>
        <w:t xml:space="preserve"> </w:t>
      </w:r>
      <w:proofErr w:type="spellStart"/>
      <w:r w:rsidR="0006725A" w:rsidRPr="00D639A9">
        <w:rPr>
          <w:lang w:eastAsia="lt-LT" w:bidi="lt-LT"/>
        </w:rPr>
        <w:t>specialiųjų</w:t>
      </w:r>
      <w:proofErr w:type="spellEnd"/>
      <w:r w:rsidR="0006725A" w:rsidRPr="00D639A9">
        <w:rPr>
          <w:lang w:eastAsia="lt-LT" w:bidi="lt-LT"/>
        </w:rPr>
        <w:t xml:space="preserve"> </w:t>
      </w:r>
      <w:proofErr w:type="spellStart"/>
      <w:r w:rsidR="0006725A" w:rsidRPr="00D639A9">
        <w:rPr>
          <w:lang w:eastAsia="lt-LT" w:bidi="lt-LT"/>
        </w:rPr>
        <w:t>darbų</w:t>
      </w:r>
      <w:proofErr w:type="spellEnd"/>
      <w:r w:rsidR="0006725A" w:rsidRPr="00D639A9">
        <w:rPr>
          <w:lang w:eastAsia="lt-LT" w:bidi="lt-LT"/>
        </w:rPr>
        <w:t xml:space="preserve"> </w:t>
      </w:r>
      <w:proofErr w:type="spellStart"/>
      <w:r w:rsidR="0006725A" w:rsidRPr="00D639A9">
        <w:rPr>
          <w:lang w:eastAsia="lt-LT" w:bidi="lt-LT"/>
        </w:rPr>
        <w:t>vadovo</w:t>
      </w:r>
      <w:proofErr w:type="spellEnd"/>
      <w:r w:rsidR="0006725A" w:rsidRPr="00D639A9">
        <w:rPr>
          <w:lang w:eastAsia="lt-LT" w:bidi="lt-LT"/>
        </w:rPr>
        <w:t xml:space="preserve">, </w:t>
      </w:r>
      <w:proofErr w:type="spellStart"/>
      <w:r w:rsidR="0006725A" w:rsidRPr="00D639A9">
        <w:rPr>
          <w:lang w:eastAsia="lt-LT" w:bidi="lt-LT"/>
        </w:rPr>
        <w:t>statinio</w:t>
      </w:r>
      <w:proofErr w:type="spellEnd"/>
      <w:r w:rsidR="0006725A" w:rsidRPr="00D639A9">
        <w:rPr>
          <w:lang w:eastAsia="lt-LT" w:bidi="lt-LT"/>
        </w:rPr>
        <w:t xml:space="preserve"> </w:t>
      </w:r>
      <w:proofErr w:type="spellStart"/>
      <w:r w:rsidR="0006725A" w:rsidRPr="00D639A9">
        <w:rPr>
          <w:lang w:eastAsia="lt-LT" w:bidi="lt-LT"/>
        </w:rPr>
        <w:t>statybos</w:t>
      </w:r>
      <w:proofErr w:type="spellEnd"/>
      <w:r w:rsidR="0006725A" w:rsidRPr="00D639A9">
        <w:rPr>
          <w:lang w:eastAsia="lt-LT" w:bidi="lt-LT"/>
        </w:rPr>
        <w:t xml:space="preserve"> </w:t>
      </w:r>
      <w:proofErr w:type="spellStart"/>
      <w:r w:rsidR="0006725A" w:rsidRPr="00D639A9">
        <w:rPr>
          <w:lang w:eastAsia="lt-LT" w:bidi="lt-LT"/>
        </w:rPr>
        <w:t>techninės</w:t>
      </w:r>
      <w:proofErr w:type="spellEnd"/>
      <w:r w:rsidR="0006725A" w:rsidRPr="00D639A9">
        <w:rPr>
          <w:lang w:eastAsia="lt-LT" w:bidi="lt-LT"/>
        </w:rPr>
        <w:t xml:space="preserve"> </w:t>
      </w:r>
      <w:proofErr w:type="spellStart"/>
      <w:r w:rsidR="0006725A" w:rsidRPr="00D639A9">
        <w:rPr>
          <w:lang w:eastAsia="lt-LT" w:bidi="lt-LT"/>
        </w:rPr>
        <w:t>priežiūros</w:t>
      </w:r>
      <w:proofErr w:type="spellEnd"/>
      <w:r w:rsidR="0006725A" w:rsidRPr="00D639A9">
        <w:rPr>
          <w:lang w:eastAsia="lt-LT" w:bidi="lt-LT"/>
        </w:rPr>
        <w:t xml:space="preserve"> </w:t>
      </w:r>
      <w:proofErr w:type="spellStart"/>
      <w:r w:rsidR="0006725A" w:rsidRPr="00D639A9">
        <w:rPr>
          <w:lang w:eastAsia="lt-LT" w:bidi="lt-LT"/>
        </w:rPr>
        <w:t>vadovo</w:t>
      </w:r>
      <w:proofErr w:type="spellEnd"/>
      <w:r w:rsidR="0006725A" w:rsidRPr="00D639A9">
        <w:rPr>
          <w:lang w:eastAsia="lt-LT" w:bidi="lt-LT"/>
        </w:rPr>
        <w:t xml:space="preserve">, </w:t>
      </w:r>
      <w:proofErr w:type="spellStart"/>
      <w:r w:rsidR="0006725A" w:rsidRPr="00D639A9">
        <w:rPr>
          <w:lang w:eastAsia="lt-LT" w:bidi="lt-LT"/>
        </w:rPr>
        <w:t>statinio</w:t>
      </w:r>
      <w:proofErr w:type="spellEnd"/>
      <w:r w:rsidR="0006725A" w:rsidRPr="00D639A9">
        <w:rPr>
          <w:lang w:eastAsia="lt-LT" w:bidi="lt-LT"/>
        </w:rPr>
        <w:t xml:space="preserve"> </w:t>
      </w:r>
      <w:proofErr w:type="spellStart"/>
      <w:r w:rsidR="0006725A" w:rsidRPr="00D639A9">
        <w:rPr>
          <w:lang w:eastAsia="lt-LT" w:bidi="lt-LT"/>
        </w:rPr>
        <w:t>statybos</w:t>
      </w:r>
      <w:proofErr w:type="spellEnd"/>
      <w:r w:rsidR="0006725A" w:rsidRPr="00D639A9">
        <w:rPr>
          <w:lang w:eastAsia="lt-LT" w:bidi="lt-LT"/>
        </w:rPr>
        <w:t xml:space="preserve"> </w:t>
      </w:r>
      <w:proofErr w:type="spellStart"/>
      <w:r w:rsidR="0006725A" w:rsidRPr="00D639A9">
        <w:rPr>
          <w:lang w:eastAsia="lt-LT" w:bidi="lt-LT"/>
        </w:rPr>
        <w:t>techninės</w:t>
      </w:r>
      <w:proofErr w:type="spellEnd"/>
      <w:r w:rsidR="0006725A" w:rsidRPr="00D639A9">
        <w:rPr>
          <w:lang w:eastAsia="lt-LT" w:bidi="lt-LT"/>
        </w:rPr>
        <w:t xml:space="preserve"> </w:t>
      </w:r>
      <w:proofErr w:type="spellStart"/>
      <w:r w:rsidR="0006725A" w:rsidRPr="00D639A9">
        <w:rPr>
          <w:lang w:eastAsia="lt-LT" w:bidi="lt-LT"/>
        </w:rPr>
        <w:t>priežiūros</w:t>
      </w:r>
      <w:proofErr w:type="spellEnd"/>
      <w:r w:rsidR="0006725A" w:rsidRPr="00D639A9">
        <w:rPr>
          <w:lang w:eastAsia="lt-LT" w:bidi="lt-LT"/>
        </w:rPr>
        <w:t xml:space="preserve"> </w:t>
      </w:r>
      <w:proofErr w:type="spellStart"/>
      <w:r w:rsidR="0006725A" w:rsidRPr="00D639A9">
        <w:rPr>
          <w:lang w:eastAsia="lt-LT" w:bidi="lt-LT"/>
        </w:rPr>
        <w:t>specialiųjų</w:t>
      </w:r>
      <w:proofErr w:type="spellEnd"/>
      <w:r w:rsidR="0006725A" w:rsidRPr="00D639A9">
        <w:rPr>
          <w:lang w:eastAsia="lt-LT" w:bidi="lt-LT"/>
        </w:rPr>
        <w:t xml:space="preserve"> </w:t>
      </w:r>
      <w:proofErr w:type="spellStart"/>
      <w:r w:rsidR="0006725A" w:rsidRPr="00D639A9">
        <w:rPr>
          <w:lang w:eastAsia="lt-LT" w:bidi="lt-LT"/>
        </w:rPr>
        <w:t>darbų</w:t>
      </w:r>
      <w:proofErr w:type="spellEnd"/>
      <w:r w:rsidR="0006725A" w:rsidRPr="00D639A9">
        <w:rPr>
          <w:lang w:eastAsia="lt-LT" w:bidi="lt-LT"/>
        </w:rPr>
        <w:t xml:space="preserve"> </w:t>
      </w:r>
      <w:proofErr w:type="spellStart"/>
      <w:r w:rsidR="0006725A" w:rsidRPr="00D639A9">
        <w:rPr>
          <w:lang w:eastAsia="lt-LT" w:bidi="lt-LT"/>
        </w:rPr>
        <w:t>vadovo</w:t>
      </w:r>
      <w:proofErr w:type="spellEnd"/>
      <w:r w:rsidR="00B92223">
        <w:rPr>
          <w:lang w:eastAsia="lt-LT" w:bidi="lt-LT"/>
        </w:rPr>
        <w:t xml:space="preserve">, </w:t>
      </w:r>
      <w:proofErr w:type="spellStart"/>
      <w:r w:rsidR="00B92223">
        <w:rPr>
          <w:lang w:eastAsia="lt-LT" w:bidi="lt-LT"/>
        </w:rPr>
        <w:t>projekto</w:t>
      </w:r>
      <w:proofErr w:type="spellEnd"/>
      <w:r w:rsidR="00B92223">
        <w:rPr>
          <w:lang w:eastAsia="lt-LT" w:bidi="lt-LT"/>
        </w:rPr>
        <w:t xml:space="preserve"> </w:t>
      </w:r>
      <w:proofErr w:type="spellStart"/>
      <w:r w:rsidR="00B92223">
        <w:rPr>
          <w:lang w:eastAsia="lt-LT" w:bidi="lt-LT"/>
        </w:rPr>
        <w:t>bendrosios</w:t>
      </w:r>
      <w:proofErr w:type="spellEnd"/>
      <w:r w:rsidR="00B92223">
        <w:rPr>
          <w:lang w:eastAsia="lt-LT" w:bidi="lt-LT"/>
        </w:rPr>
        <w:t xml:space="preserve"> </w:t>
      </w:r>
      <w:proofErr w:type="spellStart"/>
      <w:r w:rsidR="00B92223">
        <w:rPr>
          <w:lang w:eastAsia="lt-LT" w:bidi="lt-LT"/>
        </w:rPr>
        <w:t>ekspertizės</w:t>
      </w:r>
      <w:proofErr w:type="spellEnd"/>
      <w:r w:rsidR="00B92223">
        <w:rPr>
          <w:lang w:eastAsia="lt-LT" w:bidi="lt-LT"/>
        </w:rPr>
        <w:t xml:space="preserve"> </w:t>
      </w:r>
      <w:proofErr w:type="spellStart"/>
      <w:r w:rsidR="00B92223">
        <w:rPr>
          <w:lang w:eastAsia="lt-LT" w:bidi="lt-LT"/>
        </w:rPr>
        <w:t>vadovo</w:t>
      </w:r>
      <w:proofErr w:type="spellEnd"/>
      <w:r w:rsidR="00B92223">
        <w:rPr>
          <w:lang w:eastAsia="lt-LT" w:bidi="lt-LT"/>
        </w:rPr>
        <w:t xml:space="preserve">  </w:t>
      </w:r>
      <w:r w:rsidR="0006725A" w:rsidRPr="00D639A9">
        <w:rPr>
          <w:lang w:eastAsia="lt-LT" w:bidi="lt-LT"/>
        </w:rPr>
        <w:t xml:space="preserve"> </w:t>
      </w:r>
      <w:proofErr w:type="spellStart"/>
      <w:r w:rsidR="0006725A" w:rsidRPr="00D639A9">
        <w:rPr>
          <w:lang w:eastAsia="lt-LT" w:bidi="lt-LT"/>
        </w:rPr>
        <w:t>vardas</w:t>
      </w:r>
      <w:proofErr w:type="spellEnd"/>
      <w:r w:rsidR="0006725A" w:rsidRPr="00D639A9">
        <w:rPr>
          <w:lang w:eastAsia="lt-LT" w:bidi="lt-LT"/>
        </w:rPr>
        <w:t xml:space="preserve"> </w:t>
      </w:r>
      <w:proofErr w:type="spellStart"/>
      <w:r w:rsidR="0006725A" w:rsidRPr="00D639A9">
        <w:rPr>
          <w:lang w:eastAsia="lt-LT" w:bidi="lt-LT"/>
        </w:rPr>
        <w:t>ir</w:t>
      </w:r>
      <w:proofErr w:type="spellEnd"/>
      <w:r w:rsidR="0006725A" w:rsidRPr="00D639A9">
        <w:rPr>
          <w:lang w:eastAsia="lt-LT" w:bidi="lt-LT"/>
        </w:rPr>
        <w:t xml:space="preserve"> </w:t>
      </w:r>
      <w:proofErr w:type="spellStart"/>
      <w:r w:rsidR="0006725A" w:rsidRPr="00D639A9">
        <w:rPr>
          <w:lang w:eastAsia="lt-LT" w:bidi="lt-LT"/>
        </w:rPr>
        <w:t>pavardė</w:t>
      </w:r>
      <w:proofErr w:type="spellEnd"/>
      <w:r w:rsidR="0006725A" w:rsidRPr="00D639A9">
        <w:rPr>
          <w:lang w:eastAsia="lt-LT" w:bidi="lt-LT"/>
        </w:rPr>
        <w:t xml:space="preserve">, </w:t>
      </w:r>
      <w:proofErr w:type="spellStart"/>
      <w:r w:rsidR="0006725A" w:rsidRPr="00D639A9">
        <w:rPr>
          <w:lang w:eastAsia="lt-LT" w:bidi="lt-LT"/>
        </w:rPr>
        <w:t>asmens</w:t>
      </w:r>
      <w:proofErr w:type="spellEnd"/>
      <w:r w:rsidR="0006725A" w:rsidRPr="00D639A9">
        <w:rPr>
          <w:lang w:eastAsia="lt-LT" w:bidi="lt-LT"/>
        </w:rPr>
        <w:t xml:space="preserve"> </w:t>
      </w:r>
      <w:proofErr w:type="spellStart"/>
      <w:r w:rsidR="0006725A" w:rsidRPr="00D639A9">
        <w:rPr>
          <w:lang w:eastAsia="lt-LT" w:bidi="lt-LT"/>
        </w:rPr>
        <w:t>kodas</w:t>
      </w:r>
      <w:proofErr w:type="spellEnd"/>
      <w:r w:rsidR="0006725A" w:rsidRPr="00D639A9">
        <w:rPr>
          <w:lang w:eastAsia="lt-LT" w:bidi="lt-LT"/>
        </w:rPr>
        <w:t xml:space="preserve">, </w:t>
      </w:r>
      <w:proofErr w:type="spellStart"/>
      <w:r w:rsidR="0006725A" w:rsidRPr="00D639A9">
        <w:rPr>
          <w:lang w:eastAsia="lt-LT" w:bidi="lt-LT"/>
        </w:rPr>
        <w:t>teisės</w:t>
      </w:r>
      <w:proofErr w:type="spellEnd"/>
      <w:r w:rsidR="0006725A" w:rsidRPr="00D639A9">
        <w:rPr>
          <w:lang w:eastAsia="lt-LT" w:bidi="lt-LT"/>
        </w:rPr>
        <w:t xml:space="preserve"> </w:t>
      </w:r>
      <w:proofErr w:type="spellStart"/>
      <w:r w:rsidR="0006725A" w:rsidRPr="00D639A9">
        <w:rPr>
          <w:lang w:eastAsia="lt-LT" w:bidi="lt-LT"/>
        </w:rPr>
        <w:t>verstis</w:t>
      </w:r>
      <w:proofErr w:type="spellEnd"/>
      <w:r w:rsidR="0006725A" w:rsidRPr="00D639A9">
        <w:rPr>
          <w:lang w:eastAsia="lt-LT" w:bidi="lt-LT"/>
        </w:rPr>
        <w:t xml:space="preserve"> </w:t>
      </w:r>
      <w:proofErr w:type="spellStart"/>
      <w:r w:rsidR="0006725A" w:rsidRPr="00D639A9">
        <w:rPr>
          <w:lang w:eastAsia="lt-LT" w:bidi="lt-LT"/>
        </w:rPr>
        <w:t>tam</w:t>
      </w:r>
      <w:proofErr w:type="spellEnd"/>
      <w:r w:rsidR="0006725A" w:rsidRPr="00D639A9">
        <w:rPr>
          <w:lang w:eastAsia="lt-LT" w:bidi="lt-LT"/>
        </w:rPr>
        <w:t xml:space="preserve"> </w:t>
      </w:r>
      <w:proofErr w:type="spellStart"/>
      <w:r w:rsidR="0006725A" w:rsidRPr="00D639A9">
        <w:rPr>
          <w:lang w:eastAsia="lt-LT" w:bidi="lt-LT"/>
        </w:rPr>
        <w:t>tikra</w:t>
      </w:r>
      <w:proofErr w:type="spellEnd"/>
      <w:r w:rsidR="0006725A" w:rsidRPr="00D639A9">
        <w:rPr>
          <w:lang w:eastAsia="lt-LT" w:bidi="lt-LT"/>
        </w:rPr>
        <w:t xml:space="preserve"> </w:t>
      </w:r>
      <w:proofErr w:type="spellStart"/>
      <w:r w:rsidR="0006725A" w:rsidRPr="00D639A9">
        <w:rPr>
          <w:lang w:eastAsia="lt-LT" w:bidi="lt-LT"/>
        </w:rPr>
        <w:t>ūkine</w:t>
      </w:r>
      <w:proofErr w:type="spellEnd"/>
      <w:r w:rsidR="0006725A" w:rsidRPr="00D639A9">
        <w:rPr>
          <w:lang w:eastAsia="lt-LT" w:bidi="lt-LT"/>
        </w:rPr>
        <w:t xml:space="preserve"> </w:t>
      </w:r>
      <w:proofErr w:type="spellStart"/>
      <w:r w:rsidR="0006725A" w:rsidRPr="00D639A9">
        <w:rPr>
          <w:lang w:eastAsia="lt-LT" w:bidi="lt-LT"/>
        </w:rPr>
        <w:t>veikla</w:t>
      </w:r>
      <w:proofErr w:type="spellEnd"/>
      <w:r w:rsidR="0006725A" w:rsidRPr="00D639A9">
        <w:rPr>
          <w:lang w:eastAsia="lt-LT" w:bidi="lt-LT"/>
        </w:rPr>
        <w:t xml:space="preserve"> </w:t>
      </w:r>
      <w:proofErr w:type="spellStart"/>
      <w:r w:rsidR="0006725A" w:rsidRPr="00D639A9">
        <w:rPr>
          <w:lang w:eastAsia="lt-LT" w:bidi="lt-LT"/>
        </w:rPr>
        <w:t>duomenys</w:t>
      </w:r>
      <w:proofErr w:type="spellEnd"/>
      <w:r w:rsidR="0006725A" w:rsidRPr="00D639A9">
        <w:rPr>
          <w:lang w:eastAsia="lt-LT" w:bidi="lt-LT"/>
        </w:rPr>
        <w:t xml:space="preserve">, </w:t>
      </w:r>
      <w:proofErr w:type="spellStart"/>
      <w:r w:rsidR="0006725A" w:rsidRPr="00D639A9">
        <w:rPr>
          <w:lang w:eastAsia="lt-LT" w:bidi="lt-LT"/>
        </w:rPr>
        <w:t>el</w:t>
      </w:r>
      <w:proofErr w:type="spellEnd"/>
      <w:r w:rsidR="0006725A" w:rsidRPr="00D639A9">
        <w:rPr>
          <w:lang w:eastAsia="lt-LT" w:bidi="lt-LT"/>
        </w:rPr>
        <w:t>.</w:t>
      </w:r>
      <w:proofErr w:type="gramEnd"/>
      <w:r w:rsidR="0006725A" w:rsidRPr="00D639A9">
        <w:rPr>
          <w:lang w:eastAsia="lt-LT" w:bidi="lt-LT"/>
        </w:rPr>
        <w:t xml:space="preserve"> </w:t>
      </w:r>
      <w:proofErr w:type="spellStart"/>
      <w:proofErr w:type="gramStart"/>
      <w:r w:rsidR="0006725A" w:rsidRPr="00D639A9">
        <w:rPr>
          <w:lang w:eastAsia="lt-LT" w:bidi="lt-LT"/>
        </w:rPr>
        <w:t>paštas</w:t>
      </w:r>
      <w:proofErr w:type="spellEnd"/>
      <w:proofErr w:type="gramEnd"/>
      <w:r w:rsidR="0006725A" w:rsidRPr="00D639A9">
        <w:rPr>
          <w:lang w:eastAsia="lt-LT" w:bidi="lt-LT"/>
        </w:rPr>
        <w:t xml:space="preserve">, tel. </w:t>
      </w:r>
      <w:r w:rsidR="0006725A">
        <w:rPr>
          <w:lang w:eastAsia="lt-LT" w:bidi="lt-LT"/>
        </w:rPr>
        <w:t>Nr.</w:t>
      </w:r>
      <w:r w:rsidR="0006725A" w:rsidRPr="00D639A9">
        <w:rPr>
          <w:lang w:eastAsia="lt-LT" w:bidi="lt-LT"/>
        </w:rPr>
        <w:t>;</w:t>
      </w:r>
    </w:p>
    <w:p w14:paraId="2CF9CF43" w14:textId="0375DC74" w:rsidR="00A42ADD" w:rsidRPr="00D639A9" w:rsidRDefault="00A42ADD" w:rsidP="0006725A">
      <w:pPr>
        <w:pStyle w:val="Standard"/>
        <w:ind w:firstLine="720"/>
        <w:jc w:val="both"/>
        <w:rPr>
          <w:lang w:eastAsia="lt-LT" w:bidi="lt-LT"/>
        </w:rPr>
      </w:pPr>
      <w:r>
        <w:rPr>
          <w:lang w:eastAsia="lt-LT" w:bidi="lt-LT"/>
        </w:rPr>
        <w:t xml:space="preserve">6.1.7. </w:t>
      </w:r>
      <w:proofErr w:type="spellStart"/>
      <w:r>
        <w:rPr>
          <w:lang w:eastAsia="lt-LT" w:bidi="lt-LT"/>
        </w:rPr>
        <w:t>atsakant</w:t>
      </w:r>
      <w:proofErr w:type="spellEnd"/>
      <w:r>
        <w:rPr>
          <w:lang w:eastAsia="lt-LT" w:bidi="lt-LT"/>
        </w:rPr>
        <w:t xml:space="preserve"> į </w:t>
      </w:r>
      <w:proofErr w:type="spellStart"/>
      <w:r>
        <w:rPr>
          <w:lang w:eastAsia="lt-LT" w:bidi="lt-LT"/>
        </w:rPr>
        <w:t>daugiabučių</w:t>
      </w:r>
      <w:proofErr w:type="spellEnd"/>
      <w:r>
        <w:rPr>
          <w:lang w:eastAsia="lt-LT" w:bidi="lt-LT"/>
        </w:rPr>
        <w:t xml:space="preserve"> </w:t>
      </w:r>
      <w:proofErr w:type="spellStart"/>
      <w:r>
        <w:rPr>
          <w:lang w:eastAsia="lt-LT" w:bidi="lt-LT"/>
        </w:rPr>
        <w:t>gyvenamųjų</w:t>
      </w:r>
      <w:proofErr w:type="spellEnd"/>
      <w:r>
        <w:rPr>
          <w:lang w:eastAsia="lt-LT" w:bidi="lt-LT"/>
        </w:rPr>
        <w:t xml:space="preserve"> </w:t>
      </w:r>
      <w:proofErr w:type="spellStart"/>
      <w:r>
        <w:rPr>
          <w:lang w:eastAsia="lt-LT" w:bidi="lt-LT"/>
        </w:rPr>
        <w:t>namų</w:t>
      </w:r>
      <w:proofErr w:type="spellEnd"/>
      <w:r>
        <w:rPr>
          <w:lang w:eastAsia="lt-LT" w:bidi="lt-LT"/>
        </w:rPr>
        <w:t xml:space="preserve"> </w:t>
      </w:r>
      <w:proofErr w:type="spellStart"/>
      <w:r>
        <w:rPr>
          <w:lang w:eastAsia="lt-LT" w:bidi="lt-LT"/>
        </w:rPr>
        <w:t>butų</w:t>
      </w:r>
      <w:proofErr w:type="spellEnd"/>
      <w:r>
        <w:rPr>
          <w:lang w:eastAsia="lt-LT" w:bidi="lt-LT"/>
        </w:rPr>
        <w:t xml:space="preserve"> </w:t>
      </w:r>
      <w:proofErr w:type="spellStart"/>
      <w:r>
        <w:rPr>
          <w:lang w:eastAsia="lt-LT" w:bidi="lt-LT"/>
        </w:rPr>
        <w:t>ir</w:t>
      </w:r>
      <w:proofErr w:type="spellEnd"/>
      <w:r>
        <w:rPr>
          <w:lang w:eastAsia="lt-LT" w:bidi="lt-LT"/>
        </w:rPr>
        <w:t xml:space="preserve"> </w:t>
      </w:r>
      <w:proofErr w:type="spellStart"/>
      <w:r>
        <w:rPr>
          <w:lang w:eastAsia="lt-LT" w:bidi="lt-LT"/>
        </w:rPr>
        <w:t>kitų</w:t>
      </w:r>
      <w:proofErr w:type="spellEnd"/>
      <w:r>
        <w:rPr>
          <w:lang w:eastAsia="lt-LT" w:bidi="lt-LT"/>
        </w:rPr>
        <w:t xml:space="preserve"> </w:t>
      </w:r>
      <w:proofErr w:type="spellStart"/>
      <w:r>
        <w:rPr>
          <w:lang w:eastAsia="lt-LT" w:bidi="lt-LT"/>
        </w:rPr>
        <w:t>patalpų</w:t>
      </w:r>
      <w:proofErr w:type="spellEnd"/>
      <w:r>
        <w:rPr>
          <w:lang w:eastAsia="lt-LT" w:bidi="lt-LT"/>
        </w:rPr>
        <w:t xml:space="preserve"> </w:t>
      </w:r>
      <w:proofErr w:type="spellStart"/>
      <w:r>
        <w:rPr>
          <w:lang w:eastAsia="lt-LT" w:bidi="lt-LT"/>
        </w:rPr>
        <w:t>savininkų</w:t>
      </w:r>
      <w:proofErr w:type="spellEnd"/>
      <w:r>
        <w:rPr>
          <w:lang w:eastAsia="lt-LT" w:bidi="lt-LT"/>
        </w:rPr>
        <w:t xml:space="preserve"> </w:t>
      </w:r>
      <w:proofErr w:type="spellStart"/>
      <w:r>
        <w:rPr>
          <w:lang w:eastAsia="lt-LT" w:bidi="lt-LT"/>
        </w:rPr>
        <w:t>prašymus</w:t>
      </w:r>
      <w:proofErr w:type="spellEnd"/>
      <w:r>
        <w:rPr>
          <w:lang w:eastAsia="lt-LT" w:bidi="lt-LT"/>
        </w:rPr>
        <w:t xml:space="preserve">, </w:t>
      </w:r>
      <w:proofErr w:type="spellStart"/>
      <w:r>
        <w:rPr>
          <w:lang w:eastAsia="lt-LT" w:bidi="lt-LT"/>
        </w:rPr>
        <w:t>skundus</w:t>
      </w:r>
      <w:proofErr w:type="spellEnd"/>
      <w:r>
        <w:rPr>
          <w:lang w:eastAsia="lt-LT" w:bidi="lt-LT"/>
        </w:rPr>
        <w:t xml:space="preserve">, </w:t>
      </w:r>
      <w:proofErr w:type="spellStart"/>
      <w:r>
        <w:rPr>
          <w:lang w:eastAsia="lt-LT" w:bidi="lt-LT"/>
        </w:rPr>
        <w:t>tvarko</w:t>
      </w:r>
      <w:proofErr w:type="spellEnd"/>
      <w:r>
        <w:rPr>
          <w:lang w:eastAsia="lt-LT" w:bidi="lt-LT"/>
        </w:rPr>
        <w:t xml:space="preserve"> </w:t>
      </w:r>
      <w:proofErr w:type="spellStart"/>
      <w:r>
        <w:rPr>
          <w:lang w:eastAsia="lt-LT" w:bidi="lt-LT"/>
        </w:rPr>
        <w:t>šiuos</w:t>
      </w:r>
      <w:proofErr w:type="spellEnd"/>
      <w:r>
        <w:rPr>
          <w:lang w:eastAsia="lt-LT" w:bidi="lt-LT"/>
        </w:rPr>
        <w:t xml:space="preserve"> </w:t>
      </w:r>
      <w:proofErr w:type="spellStart"/>
      <w:r>
        <w:rPr>
          <w:lang w:eastAsia="lt-LT" w:bidi="lt-LT"/>
        </w:rPr>
        <w:t>asmens</w:t>
      </w:r>
      <w:proofErr w:type="spellEnd"/>
      <w:r>
        <w:rPr>
          <w:lang w:eastAsia="lt-LT" w:bidi="lt-LT"/>
        </w:rPr>
        <w:t xml:space="preserve"> </w:t>
      </w:r>
      <w:proofErr w:type="spellStart"/>
      <w:r>
        <w:rPr>
          <w:lang w:eastAsia="lt-LT" w:bidi="lt-LT"/>
        </w:rPr>
        <w:t>duomenis</w:t>
      </w:r>
      <w:proofErr w:type="spellEnd"/>
      <w:r>
        <w:rPr>
          <w:lang w:eastAsia="lt-LT" w:bidi="lt-LT"/>
        </w:rPr>
        <w:t xml:space="preserve">: </w:t>
      </w:r>
      <w:proofErr w:type="spellStart"/>
      <w:r>
        <w:rPr>
          <w:lang w:eastAsia="lt-LT" w:bidi="lt-LT"/>
        </w:rPr>
        <w:t>vardas</w:t>
      </w:r>
      <w:proofErr w:type="spellEnd"/>
      <w:r>
        <w:rPr>
          <w:lang w:eastAsia="lt-LT" w:bidi="lt-LT"/>
        </w:rPr>
        <w:t xml:space="preserve">, </w:t>
      </w:r>
      <w:proofErr w:type="spellStart"/>
      <w:r>
        <w:rPr>
          <w:lang w:eastAsia="lt-LT" w:bidi="lt-LT"/>
        </w:rPr>
        <w:t>pavardė</w:t>
      </w:r>
      <w:proofErr w:type="spellEnd"/>
      <w:r>
        <w:rPr>
          <w:lang w:eastAsia="lt-LT" w:bidi="lt-LT"/>
        </w:rPr>
        <w:t xml:space="preserve">, </w:t>
      </w:r>
      <w:proofErr w:type="spellStart"/>
      <w:r>
        <w:rPr>
          <w:lang w:eastAsia="lt-LT" w:bidi="lt-LT"/>
        </w:rPr>
        <w:t>gyvenamoji</w:t>
      </w:r>
      <w:proofErr w:type="spellEnd"/>
      <w:r>
        <w:rPr>
          <w:lang w:eastAsia="lt-LT" w:bidi="lt-LT"/>
        </w:rPr>
        <w:t xml:space="preserve"> </w:t>
      </w:r>
      <w:proofErr w:type="spellStart"/>
      <w:r>
        <w:rPr>
          <w:lang w:eastAsia="lt-LT" w:bidi="lt-LT"/>
        </w:rPr>
        <w:t>vieta</w:t>
      </w:r>
      <w:proofErr w:type="spellEnd"/>
      <w:r>
        <w:rPr>
          <w:lang w:eastAsia="lt-LT" w:bidi="lt-LT"/>
        </w:rPr>
        <w:t>.</w:t>
      </w:r>
    </w:p>
    <w:p w14:paraId="64E62602" w14:textId="1B0BA215" w:rsidR="006417E2" w:rsidRDefault="00AF7AFA">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6</w:t>
      </w:r>
      <w:r w:rsidR="007C3503">
        <w:rPr>
          <w:lang w:eastAsia="lt-LT"/>
        </w:rPr>
        <w:t>.2</w:t>
      </w:r>
      <w:r w:rsidR="006417E2">
        <w:rPr>
          <w:lang w:eastAsia="lt-LT"/>
        </w:rPr>
        <w:t>. agentūros buhalterė:</w:t>
      </w:r>
    </w:p>
    <w:p w14:paraId="3D010217" w14:textId="5B96F866" w:rsidR="00886A6C" w:rsidRDefault="00AF7AFA">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6</w:t>
      </w:r>
      <w:r w:rsidR="007C3503">
        <w:rPr>
          <w:lang w:eastAsia="lt-LT"/>
        </w:rPr>
        <w:t>.2</w:t>
      </w:r>
      <w:r w:rsidR="009F5B9A">
        <w:rPr>
          <w:lang w:eastAsia="lt-LT"/>
        </w:rPr>
        <w:t>.</w:t>
      </w:r>
      <w:r w:rsidR="006417E2">
        <w:rPr>
          <w:lang w:eastAsia="lt-LT"/>
        </w:rPr>
        <w:t xml:space="preserve">1. </w:t>
      </w:r>
      <w:r w:rsidR="00886A6C">
        <w:rPr>
          <w:lang w:eastAsia="lt-LT"/>
        </w:rPr>
        <w:t>vidaus administravimo</w:t>
      </w:r>
      <w:r w:rsidR="006417E2">
        <w:rPr>
          <w:lang w:eastAsia="lt-LT"/>
        </w:rPr>
        <w:t xml:space="preserve"> tikslais tvarko agentūros darbuotojų </w:t>
      </w:r>
      <w:r w:rsidR="00A42ADD">
        <w:rPr>
          <w:lang w:eastAsia="lt-LT"/>
        </w:rPr>
        <w:t xml:space="preserve">asmens </w:t>
      </w:r>
      <w:r w:rsidR="006417E2">
        <w:rPr>
          <w:lang w:eastAsia="lt-LT"/>
        </w:rPr>
        <w:t>duomenis: asmens vardas ir pavardė, asmens kodas, atsiskaitomosios sąskaitos</w:t>
      </w:r>
      <w:r w:rsidR="00365431">
        <w:rPr>
          <w:lang w:eastAsia="lt-LT"/>
        </w:rPr>
        <w:t xml:space="preserve"> numeris</w:t>
      </w:r>
      <w:r w:rsidR="006417E2">
        <w:rPr>
          <w:lang w:eastAsia="lt-LT"/>
        </w:rPr>
        <w:t>;</w:t>
      </w:r>
    </w:p>
    <w:p w14:paraId="2D225BCD" w14:textId="49C44BFA" w:rsidR="00365431" w:rsidRDefault="00365431" w:rsidP="00365431">
      <w:pPr>
        <w:pStyle w:val="Standard"/>
        <w:ind w:firstLine="720"/>
        <w:jc w:val="both"/>
      </w:pPr>
      <w:r>
        <w:rPr>
          <w:lang w:eastAsia="lt-LT"/>
        </w:rPr>
        <w:t xml:space="preserve">  </w:t>
      </w:r>
      <w:r w:rsidR="00AF7AFA">
        <w:rPr>
          <w:lang w:eastAsia="lt-LT"/>
        </w:rPr>
        <w:t>6</w:t>
      </w:r>
      <w:r w:rsidR="007C3503">
        <w:rPr>
          <w:lang w:eastAsia="lt-LT"/>
        </w:rPr>
        <w:t>.2</w:t>
      </w:r>
      <w:r w:rsidR="006417E2">
        <w:rPr>
          <w:lang w:eastAsia="lt-LT"/>
        </w:rPr>
        <w:t xml:space="preserve">.2. </w:t>
      </w:r>
      <w:proofErr w:type="spellStart"/>
      <w:r>
        <w:t>daugiabučių</w:t>
      </w:r>
      <w:proofErr w:type="spellEnd"/>
      <w:r>
        <w:t xml:space="preserve"> </w:t>
      </w:r>
      <w:proofErr w:type="spellStart"/>
      <w:r>
        <w:t>namų</w:t>
      </w:r>
      <w:proofErr w:type="spellEnd"/>
      <w:r>
        <w:t xml:space="preserve"> </w:t>
      </w:r>
      <w:proofErr w:type="spellStart"/>
      <w:r>
        <w:t>butų</w:t>
      </w:r>
      <w:proofErr w:type="spellEnd"/>
      <w:r>
        <w:t xml:space="preserve"> </w:t>
      </w:r>
      <w:proofErr w:type="spellStart"/>
      <w:r>
        <w:t>ir</w:t>
      </w:r>
      <w:proofErr w:type="spellEnd"/>
      <w:r>
        <w:t xml:space="preserve"> </w:t>
      </w:r>
      <w:proofErr w:type="spellStart"/>
      <w:r>
        <w:t>kitų</w:t>
      </w:r>
      <w:proofErr w:type="spellEnd"/>
      <w:r>
        <w:t xml:space="preserve"> </w:t>
      </w:r>
      <w:proofErr w:type="spellStart"/>
      <w:r>
        <w:t>patalpų</w:t>
      </w:r>
      <w:proofErr w:type="spellEnd"/>
      <w:r>
        <w:t xml:space="preserve"> </w:t>
      </w:r>
      <w:proofErr w:type="spellStart"/>
      <w:r>
        <w:t>savininkų</w:t>
      </w:r>
      <w:proofErr w:type="spellEnd"/>
      <w:r>
        <w:t xml:space="preserve"> </w:t>
      </w:r>
      <w:proofErr w:type="spellStart"/>
      <w:r>
        <w:t>prašymų</w:t>
      </w:r>
      <w:proofErr w:type="spellEnd"/>
      <w:r>
        <w:t xml:space="preserve"> </w:t>
      </w:r>
      <w:proofErr w:type="spellStart"/>
      <w:r>
        <w:t>dėl</w:t>
      </w:r>
      <w:proofErr w:type="spellEnd"/>
      <w:r>
        <w:t xml:space="preserve"> </w:t>
      </w:r>
      <w:proofErr w:type="spellStart"/>
      <w:r>
        <w:t>išankstinio</w:t>
      </w:r>
      <w:proofErr w:type="spellEnd"/>
      <w:r>
        <w:t xml:space="preserve"> </w:t>
      </w:r>
      <w:proofErr w:type="spellStart"/>
      <w:r>
        <w:t>kredito</w:t>
      </w:r>
      <w:proofErr w:type="spellEnd"/>
      <w:r>
        <w:t xml:space="preserve"> </w:t>
      </w:r>
      <w:proofErr w:type="spellStart"/>
      <w:r>
        <w:t>grąžinimo</w:t>
      </w:r>
      <w:proofErr w:type="spellEnd"/>
      <w:r>
        <w:t xml:space="preserve">, </w:t>
      </w:r>
      <w:proofErr w:type="spellStart"/>
      <w:r>
        <w:t>mokėjimų</w:t>
      </w:r>
      <w:proofErr w:type="spellEnd"/>
      <w:r>
        <w:t xml:space="preserve"> </w:t>
      </w:r>
      <w:proofErr w:type="spellStart"/>
      <w:r>
        <w:t>už</w:t>
      </w:r>
      <w:proofErr w:type="spellEnd"/>
      <w:r>
        <w:t xml:space="preserve"> </w:t>
      </w:r>
      <w:proofErr w:type="spellStart"/>
      <w:r>
        <w:t>daugiabučio</w:t>
      </w:r>
      <w:proofErr w:type="spellEnd"/>
      <w:r>
        <w:t xml:space="preserve"> </w:t>
      </w:r>
      <w:proofErr w:type="spellStart"/>
      <w:r>
        <w:t>namo</w:t>
      </w:r>
      <w:proofErr w:type="spellEnd"/>
      <w:r>
        <w:t xml:space="preserve"> </w:t>
      </w:r>
      <w:proofErr w:type="spellStart"/>
      <w:r>
        <w:t>atnaujinimo</w:t>
      </w:r>
      <w:proofErr w:type="spellEnd"/>
      <w:r>
        <w:t xml:space="preserve"> (</w:t>
      </w:r>
      <w:proofErr w:type="spellStart"/>
      <w:r>
        <w:t>modernizavimo</w:t>
      </w:r>
      <w:proofErr w:type="spellEnd"/>
      <w:r>
        <w:t xml:space="preserve">) </w:t>
      </w:r>
      <w:proofErr w:type="spellStart"/>
      <w:r>
        <w:t>kredito</w:t>
      </w:r>
      <w:proofErr w:type="spellEnd"/>
      <w:r>
        <w:t xml:space="preserve"> </w:t>
      </w:r>
      <w:proofErr w:type="spellStart"/>
      <w:r>
        <w:t>ir</w:t>
      </w:r>
      <w:proofErr w:type="spellEnd"/>
      <w:r>
        <w:t xml:space="preserve"> </w:t>
      </w:r>
      <w:proofErr w:type="spellStart"/>
      <w:r>
        <w:t>palūkanų</w:t>
      </w:r>
      <w:proofErr w:type="spellEnd"/>
      <w:r>
        <w:t xml:space="preserve"> </w:t>
      </w:r>
      <w:proofErr w:type="spellStart"/>
      <w:r>
        <w:t>įmokas</w:t>
      </w:r>
      <w:proofErr w:type="spellEnd"/>
      <w:r>
        <w:t xml:space="preserve"> </w:t>
      </w:r>
      <w:proofErr w:type="spellStart"/>
      <w:r>
        <w:t>koregavimo</w:t>
      </w:r>
      <w:proofErr w:type="spellEnd"/>
      <w:r>
        <w:t xml:space="preserve"> </w:t>
      </w:r>
      <w:proofErr w:type="spellStart"/>
      <w:r>
        <w:t>ir</w:t>
      </w:r>
      <w:proofErr w:type="spellEnd"/>
      <w:r>
        <w:t xml:space="preserve"> </w:t>
      </w:r>
      <w:proofErr w:type="spellStart"/>
      <w:r>
        <w:t>kredito</w:t>
      </w:r>
      <w:proofErr w:type="spellEnd"/>
      <w:r>
        <w:t xml:space="preserve"> </w:t>
      </w:r>
      <w:proofErr w:type="spellStart"/>
      <w:r>
        <w:t>administravimo</w:t>
      </w:r>
      <w:proofErr w:type="spellEnd"/>
      <w:r>
        <w:t xml:space="preserve"> </w:t>
      </w:r>
      <w:proofErr w:type="spellStart"/>
      <w:r>
        <w:t>paslaugų</w:t>
      </w:r>
      <w:proofErr w:type="spellEnd"/>
      <w:r>
        <w:t xml:space="preserve"> </w:t>
      </w:r>
      <w:proofErr w:type="spellStart"/>
      <w:r>
        <w:t>teikimo</w:t>
      </w:r>
      <w:proofErr w:type="spellEnd"/>
      <w:r>
        <w:t xml:space="preserve"> </w:t>
      </w:r>
      <w:proofErr w:type="spellStart"/>
      <w:r>
        <w:t>tikslais</w:t>
      </w:r>
      <w:proofErr w:type="spellEnd"/>
      <w:r>
        <w:t xml:space="preserve"> </w:t>
      </w:r>
      <w:proofErr w:type="spellStart"/>
      <w:r>
        <w:t>tvarko</w:t>
      </w:r>
      <w:proofErr w:type="spellEnd"/>
      <w:r>
        <w:t xml:space="preserve"> </w:t>
      </w:r>
      <w:proofErr w:type="spellStart"/>
      <w:r>
        <w:t>šiuos</w:t>
      </w:r>
      <w:proofErr w:type="spellEnd"/>
      <w:r>
        <w:t xml:space="preserve"> </w:t>
      </w:r>
      <w:proofErr w:type="spellStart"/>
      <w:r w:rsidR="00A42ADD">
        <w:t>asmens</w:t>
      </w:r>
      <w:proofErr w:type="spellEnd"/>
      <w:r w:rsidR="00A42ADD">
        <w:t xml:space="preserve"> </w:t>
      </w:r>
      <w:proofErr w:type="spellStart"/>
      <w:r>
        <w:t>duomenis</w:t>
      </w:r>
      <w:proofErr w:type="spellEnd"/>
      <w:r>
        <w:t xml:space="preserve">: </w:t>
      </w:r>
      <w:proofErr w:type="spellStart"/>
      <w:r>
        <w:t>vardas</w:t>
      </w:r>
      <w:proofErr w:type="spellEnd"/>
      <w:r>
        <w:t xml:space="preserve"> </w:t>
      </w:r>
      <w:proofErr w:type="spellStart"/>
      <w:r>
        <w:t>ir</w:t>
      </w:r>
      <w:proofErr w:type="spellEnd"/>
      <w:r>
        <w:t xml:space="preserve"> </w:t>
      </w:r>
      <w:proofErr w:type="spellStart"/>
      <w:r>
        <w:t>pavardė</w:t>
      </w:r>
      <w:proofErr w:type="spellEnd"/>
      <w:r>
        <w:t xml:space="preserve">, </w:t>
      </w:r>
      <w:proofErr w:type="spellStart"/>
      <w:r>
        <w:t>adresas</w:t>
      </w:r>
      <w:proofErr w:type="spellEnd"/>
      <w:r>
        <w:t xml:space="preserve">, </w:t>
      </w:r>
      <w:proofErr w:type="spellStart"/>
      <w:r>
        <w:t>telefono</w:t>
      </w:r>
      <w:proofErr w:type="spellEnd"/>
      <w:r>
        <w:t xml:space="preserve"> </w:t>
      </w:r>
      <w:proofErr w:type="spellStart"/>
      <w:r>
        <w:t>numeris</w:t>
      </w:r>
      <w:proofErr w:type="spellEnd"/>
      <w:r>
        <w:t>;</w:t>
      </w:r>
    </w:p>
    <w:p w14:paraId="21A624B9" w14:textId="0AA39761" w:rsidR="00365431" w:rsidRDefault="00365431" w:rsidP="00365431">
      <w:pPr>
        <w:pStyle w:val="Standard"/>
        <w:keepNext/>
        <w:shd w:val="clear" w:color="auto" w:fill="FFFFFF"/>
        <w:tabs>
          <w:tab w:val="left" w:pos="0"/>
          <w:tab w:val="left" w:pos="1134"/>
          <w:tab w:val="left" w:pos="1276"/>
        </w:tabs>
        <w:jc w:val="both"/>
      </w:pPr>
      <w:r>
        <w:rPr>
          <w:lang w:eastAsia="lt-LT"/>
        </w:rPr>
        <w:t xml:space="preserve">             </w:t>
      </w:r>
      <w:r w:rsidR="00AF7AFA">
        <w:rPr>
          <w:lang w:eastAsia="lt-LT"/>
        </w:rPr>
        <w:t>6</w:t>
      </w:r>
      <w:r w:rsidR="007C3503">
        <w:rPr>
          <w:lang w:eastAsia="lt-LT"/>
        </w:rPr>
        <w:t>.2</w:t>
      </w:r>
      <w:r w:rsidR="00E767B3">
        <w:rPr>
          <w:lang w:eastAsia="lt-LT"/>
        </w:rPr>
        <w:t>.3.</w:t>
      </w:r>
      <w:r w:rsidRPr="00365431">
        <w:t xml:space="preserve"> </w:t>
      </w:r>
      <w:proofErr w:type="spellStart"/>
      <w:r>
        <w:t>užtikrinant</w:t>
      </w:r>
      <w:proofErr w:type="spellEnd"/>
      <w:r>
        <w:t xml:space="preserve"> </w:t>
      </w:r>
      <w:proofErr w:type="spellStart"/>
      <w:r>
        <w:t>atnaujinamų</w:t>
      </w:r>
      <w:proofErr w:type="spellEnd"/>
      <w:r>
        <w:t xml:space="preserve"> </w:t>
      </w:r>
      <w:proofErr w:type="spellStart"/>
      <w:r>
        <w:t>daugiabučių</w:t>
      </w:r>
      <w:proofErr w:type="spellEnd"/>
      <w:r>
        <w:t xml:space="preserve"> </w:t>
      </w:r>
      <w:proofErr w:type="spellStart"/>
      <w:r>
        <w:t>namų</w:t>
      </w:r>
      <w:proofErr w:type="spellEnd"/>
      <w:r>
        <w:t xml:space="preserve"> </w:t>
      </w:r>
      <w:proofErr w:type="spellStart"/>
      <w:r>
        <w:t>butų</w:t>
      </w:r>
      <w:proofErr w:type="spellEnd"/>
      <w:r>
        <w:t xml:space="preserve"> </w:t>
      </w:r>
      <w:proofErr w:type="spellStart"/>
      <w:r>
        <w:t>ir</w:t>
      </w:r>
      <w:proofErr w:type="spellEnd"/>
      <w:r>
        <w:t xml:space="preserve"> </w:t>
      </w:r>
      <w:proofErr w:type="spellStart"/>
      <w:r>
        <w:t>kitų</w:t>
      </w:r>
      <w:proofErr w:type="spellEnd"/>
      <w:r>
        <w:t xml:space="preserve"> </w:t>
      </w:r>
      <w:proofErr w:type="spellStart"/>
      <w:r>
        <w:t>patalpų</w:t>
      </w:r>
      <w:proofErr w:type="spellEnd"/>
      <w:r>
        <w:t xml:space="preserve"> </w:t>
      </w:r>
      <w:proofErr w:type="spellStart"/>
      <w:r>
        <w:t>savininkų</w:t>
      </w:r>
      <w:proofErr w:type="spellEnd"/>
      <w:r>
        <w:t xml:space="preserve"> </w:t>
      </w:r>
      <w:proofErr w:type="spellStart"/>
      <w:r>
        <w:t>teisę</w:t>
      </w:r>
      <w:proofErr w:type="spellEnd"/>
      <w:r>
        <w:t xml:space="preserve"> į </w:t>
      </w:r>
      <w:proofErr w:type="spellStart"/>
      <w:r>
        <w:t>kredito</w:t>
      </w:r>
      <w:proofErr w:type="spellEnd"/>
      <w:r>
        <w:t xml:space="preserve">, </w:t>
      </w:r>
      <w:proofErr w:type="spellStart"/>
      <w:r>
        <w:t>paimto</w:t>
      </w:r>
      <w:proofErr w:type="spellEnd"/>
      <w:r>
        <w:t xml:space="preserve"> </w:t>
      </w:r>
      <w:proofErr w:type="spellStart"/>
      <w:r>
        <w:t>daugiabučiam</w:t>
      </w:r>
      <w:proofErr w:type="spellEnd"/>
      <w:r>
        <w:t xml:space="preserve"> </w:t>
      </w:r>
      <w:proofErr w:type="spellStart"/>
      <w:r>
        <w:t>namui</w:t>
      </w:r>
      <w:proofErr w:type="spellEnd"/>
      <w:r>
        <w:t xml:space="preserve"> </w:t>
      </w:r>
      <w:proofErr w:type="spellStart"/>
      <w:r>
        <w:t>atnaujinti</w:t>
      </w:r>
      <w:proofErr w:type="spellEnd"/>
      <w:r>
        <w:t xml:space="preserve"> (</w:t>
      </w:r>
      <w:proofErr w:type="spellStart"/>
      <w:r>
        <w:t>modernizuoti</w:t>
      </w:r>
      <w:proofErr w:type="spellEnd"/>
      <w:r>
        <w:t xml:space="preserve">), </w:t>
      </w:r>
      <w:proofErr w:type="spellStart"/>
      <w:r>
        <w:t>ir</w:t>
      </w:r>
      <w:proofErr w:type="spellEnd"/>
      <w:r>
        <w:t xml:space="preserve"> </w:t>
      </w:r>
      <w:proofErr w:type="spellStart"/>
      <w:r>
        <w:t>palūkanų</w:t>
      </w:r>
      <w:proofErr w:type="spellEnd"/>
      <w:r>
        <w:t xml:space="preserve"> </w:t>
      </w:r>
      <w:proofErr w:type="spellStart"/>
      <w:r>
        <w:t>apmokėjimą</w:t>
      </w:r>
      <w:proofErr w:type="spellEnd"/>
      <w:r>
        <w:t xml:space="preserve"> </w:t>
      </w:r>
      <w:proofErr w:type="spellStart"/>
      <w:r>
        <w:t>tvarko</w:t>
      </w:r>
      <w:proofErr w:type="spellEnd"/>
      <w:r>
        <w:t xml:space="preserve"> </w:t>
      </w:r>
      <w:proofErr w:type="spellStart"/>
      <w:r>
        <w:t>šiuos</w:t>
      </w:r>
      <w:proofErr w:type="spellEnd"/>
      <w:r>
        <w:t xml:space="preserve"> </w:t>
      </w:r>
      <w:proofErr w:type="spellStart"/>
      <w:r w:rsidR="00A42ADD">
        <w:t>asmens</w:t>
      </w:r>
      <w:proofErr w:type="spellEnd"/>
      <w:r w:rsidR="00A42ADD">
        <w:t xml:space="preserve"> </w:t>
      </w:r>
      <w:proofErr w:type="spellStart"/>
      <w:r>
        <w:t>duomenis</w:t>
      </w:r>
      <w:proofErr w:type="spellEnd"/>
      <w:r>
        <w:t xml:space="preserve">: </w:t>
      </w:r>
      <w:proofErr w:type="spellStart"/>
      <w:r>
        <w:t>vardas</w:t>
      </w:r>
      <w:proofErr w:type="spellEnd"/>
      <w:r>
        <w:t xml:space="preserve"> </w:t>
      </w:r>
      <w:proofErr w:type="spellStart"/>
      <w:r>
        <w:t>ir</w:t>
      </w:r>
      <w:proofErr w:type="spellEnd"/>
      <w:r>
        <w:t xml:space="preserve"> </w:t>
      </w:r>
      <w:proofErr w:type="spellStart"/>
      <w:r>
        <w:t>pavardė</w:t>
      </w:r>
      <w:proofErr w:type="spellEnd"/>
      <w:r>
        <w:t xml:space="preserve">, </w:t>
      </w:r>
      <w:proofErr w:type="spellStart"/>
      <w:r>
        <w:t>adresas</w:t>
      </w:r>
      <w:proofErr w:type="spellEnd"/>
      <w:r>
        <w:t>;</w:t>
      </w:r>
    </w:p>
    <w:p w14:paraId="7DDB8C85" w14:textId="4BBBB84E" w:rsidR="00365431" w:rsidRDefault="00AF7AFA" w:rsidP="007C3503">
      <w:pPr>
        <w:pStyle w:val="Standard"/>
        <w:ind w:firstLine="720"/>
        <w:jc w:val="both"/>
      </w:pPr>
      <w:r>
        <w:t>6</w:t>
      </w:r>
      <w:r w:rsidR="007C3503">
        <w:t>.2.4.</w:t>
      </w:r>
      <w:r w:rsidR="00365431">
        <w:t xml:space="preserve">daugiabučio </w:t>
      </w:r>
      <w:proofErr w:type="spellStart"/>
      <w:r w:rsidR="00365431">
        <w:t>namo</w:t>
      </w:r>
      <w:proofErr w:type="spellEnd"/>
      <w:r w:rsidR="00365431">
        <w:t xml:space="preserve"> </w:t>
      </w:r>
      <w:proofErr w:type="spellStart"/>
      <w:r w:rsidR="00365431">
        <w:t>atnaujinimo</w:t>
      </w:r>
      <w:proofErr w:type="spellEnd"/>
      <w:r w:rsidR="00365431">
        <w:t xml:space="preserve"> (</w:t>
      </w:r>
      <w:proofErr w:type="spellStart"/>
      <w:r w:rsidR="00365431">
        <w:t>modernizavimo</w:t>
      </w:r>
      <w:proofErr w:type="spellEnd"/>
      <w:r w:rsidR="00365431">
        <w:t xml:space="preserve">) </w:t>
      </w:r>
      <w:proofErr w:type="spellStart"/>
      <w:r w:rsidR="00365431">
        <w:t>kredito</w:t>
      </w:r>
      <w:proofErr w:type="spellEnd"/>
      <w:r w:rsidR="00365431">
        <w:t xml:space="preserve"> </w:t>
      </w:r>
      <w:proofErr w:type="spellStart"/>
      <w:r w:rsidR="00365431">
        <w:t>ir</w:t>
      </w:r>
      <w:proofErr w:type="spellEnd"/>
      <w:r w:rsidR="00365431">
        <w:t xml:space="preserve"> </w:t>
      </w:r>
      <w:proofErr w:type="spellStart"/>
      <w:r w:rsidR="00365431">
        <w:t>palūkanų</w:t>
      </w:r>
      <w:proofErr w:type="spellEnd"/>
      <w:r w:rsidR="00365431">
        <w:t xml:space="preserve"> </w:t>
      </w:r>
      <w:proofErr w:type="spellStart"/>
      <w:r w:rsidR="00365431">
        <w:t>sąskaitų</w:t>
      </w:r>
      <w:proofErr w:type="spellEnd"/>
      <w:r w:rsidR="00365431">
        <w:t xml:space="preserve"> </w:t>
      </w:r>
      <w:proofErr w:type="spellStart"/>
      <w:r w:rsidR="00365431">
        <w:t>butų</w:t>
      </w:r>
      <w:proofErr w:type="spellEnd"/>
      <w:r w:rsidR="00365431">
        <w:t xml:space="preserve"> </w:t>
      </w:r>
      <w:proofErr w:type="spellStart"/>
      <w:r w:rsidR="00365431">
        <w:t>ir</w:t>
      </w:r>
      <w:proofErr w:type="spellEnd"/>
      <w:r w:rsidR="00365431">
        <w:t xml:space="preserve"> </w:t>
      </w:r>
      <w:proofErr w:type="spellStart"/>
      <w:r w:rsidR="00365431">
        <w:t>kitų</w:t>
      </w:r>
      <w:proofErr w:type="spellEnd"/>
      <w:r w:rsidR="00365431">
        <w:t xml:space="preserve"> </w:t>
      </w:r>
      <w:proofErr w:type="spellStart"/>
      <w:r w:rsidR="00365431">
        <w:t>patalpų</w:t>
      </w:r>
      <w:proofErr w:type="spellEnd"/>
      <w:r w:rsidR="00365431">
        <w:t xml:space="preserve"> </w:t>
      </w:r>
      <w:proofErr w:type="spellStart"/>
      <w:r w:rsidR="00365431">
        <w:t>savininkams</w:t>
      </w:r>
      <w:proofErr w:type="spellEnd"/>
      <w:r w:rsidR="00365431">
        <w:t xml:space="preserve"> </w:t>
      </w:r>
      <w:proofErr w:type="spellStart"/>
      <w:r w:rsidR="00365431">
        <w:t>teikimo</w:t>
      </w:r>
      <w:proofErr w:type="spellEnd"/>
      <w:r w:rsidR="00365431">
        <w:t xml:space="preserve"> </w:t>
      </w:r>
      <w:proofErr w:type="spellStart"/>
      <w:r w:rsidR="00365431">
        <w:t>tikslais</w:t>
      </w:r>
      <w:proofErr w:type="spellEnd"/>
      <w:r w:rsidR="00365431">
        <w:t xml:space="preserve"> </w:t>
      </w:r>
      <w:proofErr w:type="spellStart"/>
      <w:r w:rsidR="00365431">
        <w:t>tvarko</w:t>
      </w:r>
      <w:proofErr w:type="spellEnd"/>
      <w:r w:rsidR="00365431">
        <w:t xml:space="preserve"> </w:t>
      </w:r>
      <w:proofErr w:type="spellStart"/>
      <w:r w:rsidR="00365431">
        <w:t>šiuos</w:t>
      </w:r>
      <w:proofErr w:type="spellEnd"/>
      <w:r w:rsidR="00A42ADD">
        <w:t xml:space="preserve"> </w:t>
      </w:r>
      <w:proofErr w:type="spellStart"/>
      <w:r w:rsidR="00A42ADD">
        <w:t>asmens</w:t>
      </w:r>
      <w:proofErr w:type="spellEnd"/>
      <w:r w:rsidR="00A42ADD">
        <w:t xml:space="preserve"> </w:t>
      </w:r>
      <w:proofErr w:type="spellStart"/>
      <w:r w:rsidR="00365431">
        <w:t>duomenis</w:t>
      </w:r>
      <w:proofErr w:type="spellEnd"/>
      <w:r w:rsidR="00365431">
        <w:t xml:space="preserve">: </w:t>
      </w:r>
      <w:proofErr w:type="spellStart"/>
      <w:r w:rsidR="00365431">
        <w:t>vardas</w:t>
      </w:r>
      <w:proofErr w:type="spellEnd"/>
      <w:r w:rsidR="00365431">
        <w:t xml:space="preserve"> </w:t>
      </w:r>
      <w:proofErr w:type="spellStart"/>
      <w:r w:rsidR="00365431">
        <w:t>pavardė</w:t>
      </w:r>
      <w:proofErr w:type="spellEnd"/>
      <w:r w:rsidR="00365431">
        <w:t xml:space="preserve">, </w:t>
      </w:r>
      <w:proofErr w:type="spellStart"/>
      <w:r w:rsidR="00365431">
        <w:t>adresas</w:t>
      </w:r>
      <w:proofErr w:type="spellEnd"/>
      <w:r w:rsidR="00365431">
        <w:t>;</w:t>
      </w:r>
    </w:p>
    <w:p w14:paraId="2528F929" w14:textId="203C354B" w:rsidR="00151B96" w:rsidRDefault="00A42ADD" w:rsidP="007C3503">
      <w:pPr>
        <w:pStyle w:val="Standard"/>
        <w:ind w:firstLine="720"/>
        <w:jc w:val="both"/>
      </w:pPr>
      <w:r>
        <w:t>7</w:t>
      </w:r>
      <w:r w:rsidR="003C00C6">
        <w:t xml:space="preserve">. </w:t>
      </w:r>
      <w:proofErr w:type="spellStart"/>
      <w:r w:rsidR="003C00C6">
        <w:t>Asmens</w:t>
      </w:r>
      <w:proofErr w:type="spellEnd"/>
      <w:r w:rsidR="003C00C6">
        <w:t xml:space="preserve"> </w:t>
      </w:r>
      <w:proofErr w:type="spellStart"/>
      <w:r w:rsidR="003C00C6">
        <w:t>duomenys</w:t>
      </w:r>
      <w:proofErr w:type="spellEnd"/>
      <w:r w:rsidR="003C00C6">
        <w:t xml:space="preserve"> </w:t>
      </w:r>
      <w:proofErr w:type="spellStart"/>
      <w:r w:rsidR="003C00C6">
        <w:t>agentūroje</w:t>
      </w:r>
      <w:proofErr w:type="spellEnd"/>
      <w:r w:rsidR="003C00C6">
        <w:t xml:space="preserve"> </w:t>
      </w:r>
      <w:proofErr w:type="spellStart"/>
      <w:r w:rsidR="003C00C6">
        <w:t>tvarkomi</w:t>
      </w:r>
      <w:proofErr w:type="spellEnd"/>
      <w:r w:rsidR="003C00C6">
        <w:t xml:space="preserve"> </w:t>
      </w:r>
      <w:proofErr w:type="spellStart"/>
      <w:r w:rsidR="003C00C6">
        <w:t>neautomatiniu</w:t>
      </w:r>
      <w:proofErr w:type="spellEnd"/>
      <w:r w:rsidR="003C00C6">
        <w:t xml:space="preserve"> </w:t>
      </w:r>
      <w:proofErr w:type="spellStart"/>
      <w:r w:rsidR="003C00C6">
        <w:t>būdu</w:t>
      </w:r>
      <w:proofErr w:type="spellEnd"/>
      <w:r w:rsidR="003C00C6">
        <w:t xml:space="preserve"> </w:t>
      </w:r>
      <w:proofErr w:type="spellStart"/>
      <w:r w:rsidR="00151B96">
        <w:t>susistemintose</w:t>
      </w:r>
      <w:proofErr w:type="spellEnd"/>
      <w:r w:rsidR="00151B96">
        <w:t xml:space="preserve"> </w:t>
      </w:r>
      <w:proofErr w:type="spellStart"/>
      <w:r w:rsidR="00151B96">
        <w:t>rinkmenose</w:t>
      </w:r>
      <w:proofErr w:type="spellEnd"/>
      <w:r w:rsidR="00151B96">
        <w:t xml:space="preserve"> </w:t>
      </w:r>
      <w:proofErr w:type="spellStart"/>
      <w:r w:rsidR="00151B96">
        <w:t>ir</w:t>
      </w:r>
      <w:proofErr w:type="spellEnd"/>
      <w:r w:rsidR="00151B96">
        <w:t xml:space="preserve"> </w:t>
      </w:r>
      <w:proofErr w:type="spellStart"/>
      <w:r w:rsidR="00151B96">
        <w:t>automatiniu</w:t>
      </w:r>
      <w:proofErr w:type="spellEnd"/>
      <w:r w:rsidR="00151B96">
        <w:t xml:space="preserve"> </w:t>
      </w:r>
      <w:proofErr w:type="spellStart"/>
      <w:r w:rsidR="00151B96">
        <w:t>būdu</w:t>
      </w:r>
      <w:proofErr w:type="spellEnd"/>
      <w:r w:rsidR="00151B96">
        <w:t>.</w:t>
      </w:r>
    </w:p>
    <w:p w14:paraId="4EAB24D5" w14:textId="77777777" w:rsidR="00A42ADD" w:rsidRDefault="00151B96" w:rsidP="00A42ADD">
      <w:pPr>
        <w:pStyle w:val="Standard"/>
        <w:ind w:firstLine="720"/>
        <w:jc w:val="both"/>
      </w:pPr>
      <w:proofErr w:type="spellStart"/>
      <w:r>
        <w:t>Duomenis</w:t>
      </w:r>
      <w:proofErr w:type="spellEnd"/>
      <w:r>
        <w:t xml:space="preserve"> </w:t>
      </w:r>
      <w:proofErr w:type="spellStart"/>
      <w:r>
        <w:t>tvarkyti</w:t>
      </w:r>
      <w:proofErr w:type="spellEnd"/>
      <w:r>
        <w:t xml:space="preserve"> </w:t>
      </w:r>
      <w:proofErr w:type="spellStart"/>
      <w:r>
        <w:t>automatiniu</w:t>
      </w:r>
      <w:proofErr w:type="spellEnd"/>
      <w:r>
        <w:t xml:space="preserve"> </w:t>
      </w:r>
      <w:proofErr w:type="spellStart"/>
      <w:r>
        <w:t>būdu</w:t>
      </w:r>
      <w:proofErr w:type="spellEnd"/>
      <w:r>
        <w:t xml:space="preserve"> </w:t>
      </w:r>
      <w:proofErr w:type="spellStart"/>
      <w:r>
        <w:t>naudomajos</w:t>
      </w:r>
      <w:proofErr w:type="spellEnd"/>
      <w:r>
        <w:t xml:space="preserve"> </w:t>
      </w:r>
      <w:proofErr w:type="spellStart"/>
      <w:r>
        <w:t>šios</w:t>
      </w:r>
      <w:proofErr w:type="spellEnd"/>
      <w:r>
        <w:t xml:space="preserve"> </w:t>
      </w:r>
      <w:proofErr w:type="spellStart"/>
      <w:r w:rsidR="00786C25">
        <w:t>informacinės</w:t>
      </w:r>
      <w:proofErr w:type="spellEnd"/>
      <w:r w:rsidR="00786C25">
        <w:t xml:space="preserve"> </w:t>
      </w:r>
      <w:proofErr w:type="spellStart"/>
      <w:r w:rsidR="00AF7AFA">
        <w:t>sistemos</w:t>
      </w:r>
      <w:proofErr w:type="spellEnd"/>
      <w:r w:rsidR="00AF7AFA">
        <w:t>: „</w:t>
      </w:r>
      <w:proofErr w:type="spellStart"/>
      <w:r w:rsidR="00AF7AFA">
        <w:t>Sodros</w:t>
      </w:r>
      <w:proofErr w:type="spellEnd"/>
      <w:r w:rsidR="00AF7AFA">
        <w:t xml:space="preserve">“ </w:t>
      </w:r>
      <w:proofErr w:type="spellStart"/>
      <w:r w:rsidR="00AF7AFA">
        <w:t>duomenų</w:t>
      </w:r>
      <w:proofErr w:type="spellEnd"/>
      <w:r w:rsidR="00AF7AFA">
        <w:t xml:space="preserve"> </w:t>
      </w:r>
      <w:proofErr w:type="spellStart"/>
      <w:r w:rsidR="00AF7AFA">
        <w:t>bazė</w:t>
      </w:r>
      <w:proofErr w:type="spellEnd"/>
      <w:r w:rsidR="00AF7AFA">
        <w:t xml:space="preserve">, VMI </w:t>
      </w:r>
      <w:proofErr w:type="spellStart"/>
      <w:r w:rsidR="00AF7AFA">
        <w:t>elektroninio</w:t>
      </w:r>
      <w:proofErr w:type="spellEnd"/>
      <w:r w:rsidR="00AF7AFA">
        <w:t xml:space="preserve"> </w:t>
      </w:r>
      <w:proofErr w:type="spellStart"/>
      <w:r w:rsidR="00AF7AFA">
        <w:t>deklaravimo</w:t>
      </w:r>
      <w:proofErr w:type="spellEnd"/>
      <w:r w:rsidR="00AF7AFA">
        <w:t xml:space="preserve"> </w:t>
      </w:r>
      <w:proofErr w:type="spellStart"/>
      <w:r w:rsidR="00AF7AFA">
        <w:t>sistema</w:t>
      </w:r>
      <w:proofErr w:type="spellEnd"/>
      <w:r w:rsidR="00AF7AFA">
        <w:t>, „</w:t>
      </w:r>
      <w:proofErr w:type="spellStart"/>
      <w:r w:rsidR="00AF7AFA">
        <w:t>Sodros</w:t>
      </w:r>
      <w:proofErr w:type="spellEnd"/>
      <w:r w:rsidR="00AF7AFA">
        <w:t xml:space="preserve">“ </w:t>
      </w:r>
      <w:proofErr w:type="spellStart"/>
      <w:r w:rsidR="00AF7AFA">
        <w:t>eketroninė</w:t>
      </w:r>
      <w:proofErr w:type="spellEnd"/>
      <w:r w:rsidR="00AF7AFA">
        <w:t xml:space="preserve"> </w:t>
      </w:r>
      <w:proofErr w:type="spellStart"/>
      <w:r w:rsidR="00AF7AFA">
        <w:t>draudėjų</w:t>
      </w:r>
      <w:proofErr w:type="spellEnd"/>
      <w:r w:rsidR="00AF7AFA">
        <w:t xml:space="preserve"> </w:t>
      </w:r>
      <w:proofErr w:type="spellStart"/>
      <w:r w:rsidR="00AF7AFA">
        <w:lastRenderedPageBreak/>
        <w:t>sistema</w:t>
      </w:r>
      <w:proofErr w:type="spellEnd"/>
      <w:r w:rsidR="00AF7AFA">
        <w:t xml:space="preserve">, </w:t>
      </w:r>
      <w:proofErr w:type="spellStart"/>
      <w:r w:rsidR="00AF7AFA">
        <w:t>duomenų</w:t>
      </w:r>
      <w:proofErr w:type="spellEnd"/>
      <w:r w:rsidR="00AF7AFA">
        <w:t xml:space="preserve"> </w:t>
      </w:r>
      <w:proofErr w:type="spellStart"/>
      <w:r w:rsidR="00AF7AFA">
        <w:t>tvarkymo</w:t>
      </w:r>
      <w:proofErr w:type="spellEnd"/>
      <w:r w:rsidR="00AF7AFA">
        <w:t xml:space="preserve"> </w:t>
      </w:r>
      <w:proofErr w:type="spellStart"/>
      <w:r w:rsidR="00AF7AFA">
        <w:t>informacinė</w:t>
      </w:r>
      <w:proofErr w:type="spellEnd"/>
      <w:r w:rsidR="00AF7AFA">
        <w:t xml:space="preserve"> </w:t>
      </w:r>
      <w:proofErr w:type="spellStart"/>
      <w:r w:rsidR="00AF7AFA">
        <w:t>sistema</w:t>
      </w:r>
      <w:proofErr w:type="spellEnd"/>
      <w:r w:rsidR="00AF7AFA">
        <w:t xml:space="preserve"> „</w:t>
      </w:r>
      <w:proofErr w:type="spellStart"/>
      <w:r w:rsidR="00AF7AFA">
        <w:t>Infostatyba</w:t>
      </w:r>
      <w:proofErr w:type="spellEnd"/>
      <w:r w:rsidR="00AF7AFA">
        <w:t xml:space="preserve">“, </w:t>
      </w:r>
      <w:proofErr w:type="spellStart"/>
      <w:r w:rsidR="00AF7AFA">
        <w:t>Centrinė</w:t>
      </w:r>
      <w:proofErr w:type="spellEnd"/>
      <w:r w:rsidR="00AF7AFA">
        <w:t xml:space="preserve"> </w:t>
      </w:r>
      <w:proofErr w:type="spellStart"/>
      <w:r w:rsidR="00AF7AFA">
        <w:t>viešųjų</w:t>
      </w:r>
      <w:proofErr w:type="spellEnd"/>
      <w:r w:rsidR="00AF7AFA">
        <w:t xml:space="preserve"> </w:t>
      </w:r>
      <w:proofErr w:type="spellStart"/>
      <w:r w:rsidR="00AF7AFA">
        <w:t>pirkimų</w:t>
      </w:r>
      <w:proofErr w:type="spellEnd"/>
      <w:r w:rsidR="00AF7AFA">
        <w:t xml:space="preserve"> </w:t>
      </w:r>
      <w:proofErr w:type="spellStart"/>
      <w:r w:rsidR="00AF7AFA">
        <w:t>informacinė</w:t>
      </w:r>
      <w:proofErr w:type="spellEnd"/>
      <w:r w:rsidR="00AF7AFA">
        <w:t xml:space="preserve"> </w:t>
      </w:r>
      <w:proofErr w:type="spellStart"/>
      <w:r w:rsidR="00AF7AFA">
        <w:t>sistema</w:t>
      </w:r>
      <w:proofErr w:type="spellEnd"/>
      <w:r w:rsidR="00AF7AFA">
        <w:t xml:space="preserve">, </w:t>
      </w:r>
      <w:proofErr w:type="spellStart"/>
      <w:r w:rsidR="00AF7AFA">
        <w:t>Centrinės</w:t>
      </w:r>
      <w:proofErr w:type="spellEnd"/>
      <w:r w:rsidR="00AF7AFA">
        <w:t xml:space="preserve"> </w:t>
      </w:r>
      <w:proofErr w:type="spellStart"/>
      <w:r w:rsidR="00AF7AFA">
        <w:t>perkančiosios</w:t>
      </w:r>
      <w:proofErr w:type="spellEnd"/>
      <w:r w:rsidR="00AF7AFA">
        <w:t xml:space="preserve"> </w:t>
      </w:r>
      <w:proofErr w:type="spellStart"/>
      <w:r w:rsidR="00AF7AFA">
        <w:t>organizacijos</w:t>
      </w:r>
      <w:proofErr w:type="spellEnd"/>
      <w:r w:rsidR="00AF7AFA">
        <w:t xml:space="preserve"> </w:t>
      </w:r>
      <w:proofErr w:type="spellStart"/>
      <w:r w:rsidR="00AF7AFA">
        <w:t>informacinė</w:t>
      </w:r>
      <w:proofErr w:type="spellEnd"/>
      <w:r w:rsidR="00AF7AFA">
        <w:t xml:space="preserve"> </w:t>
      </w:r>
      <w:proofErr w:type="spellStart"/>
      <w:r w:rsidR="00AF7AFA">
        <w:t>sistema</w:t>
      </w:r>
      <w:proofErr w:type="spellEnd"/>
      <w:r w:rsidR="00AF7AFA">
        <w:t xml:space="preserve">, </w:t>
      </w:r>
      <w:proofErr w:type="spellStart"/>
      <w:r w:rsidR="00AF7AFA">
        <w:t>Elektroninių</w:t>
      </w:r>
      <w:proofErr w:type="spellEnd"/>
      <w:r w:rsidR="00AF7AFA">
        <w:t xml:space="preserve"> </w:t>
      </w:r>
      <w:proofErr w:type="spellStart"/>
      <w:r w:rsidR="00AF7AFA">
        <w:t>valdžios</w:t>
      </w:r>
      <w:proofErr w:type="spellEnd"/>
      <w:r w:rsidR="00AF7AFA">
        <w:t xml:space="preserve"> </w:t>
      </w:r>
      <w:proofErr w:type="spellStart"/>
      <w:r w:rsidR="00AF7AFA">
        <w:t>vartų</w:t>
      </w:r>
      <w:proofErr w:type="spellEnd"/>
      <w:r w:rsidR="00AF7AFA">
        <w:t xml:space="preserve"> </w:t>
      </w:r>
      <w:proofErr w:type="spellStart"/>
      <w:r w:rsidR="00AF7AFA">
        <w:t>portalas</w:t>
      </w:r>
      <w:proofErr w:type="spellEnd"/>
      <w:r w:rsidR="00AF7AFA">
        <w:t xml:space="preserve">, </w:t>
      </w:r>
      <w:proofErr w:type="spellStart"/>
      <w:r w:rsidR="00AF7AFA">
        <w:t>agentūros</w:t>
      </w:r>
      <w:proofErr w:type="spellEnd"/>
      <w:r w:rsidR="00AF7AFA">
        <w:t xml:space="preserve"> </w:t>
      </w:r>
      <w:proofErr w:type="spellStart"/>
      <w:r w:rsidR="00AF7AFA">
        <w:t>portalo</w:t>
      </w:r>
      <w:proofErr w:type="spellEnd"/>
      <w:r w:rsidR="00AF7AFA">
        <w:t xml:space="preserve"> </w:t>
      </w:r>
      <w:hyperlink r:id="rId8" w:history="1">
        <w:r w:rsidR="00AF7AFA" w:rsidRPr="003A11CF">
          <w:rPr>
            <w:rStyle w:val="Hipersaitas"/>
          </w:rPr>
          <w:t>http://birstono-beta.fweb.lt</w:t>
        </w:r>
      </w:hyperlink>
      <w:r w:rsidR="00AF7AFA">
        <w:t xml:space="preserve"> </w:t>
      </w:r>
      <w:proofErr w:type="spellStart"/>
      <w:r w:rsidR="00AF7AFA">
        <w:t>administravimo</w:t>
      </w:r>
      <w:proofErr w:type="spellEnd"/>
      <w:r w:rsidR="00AF7AFA">
        <w:t xml:space="preserve"> </w:t>
      </w:r>
      <w:proofErr w:type="spellStart"/>
      <w:r w:rsidR="00AF7AFA">
        <w:t>sistema</w:t>
      </w:r>
      <w:proofErr w:type="spellEnd"/>
      <w:r w:rsidR="00AF7AFA">
        <w:t xml:space="preserve">, </w:t>
      </w:r>
      <w:proofErr w:type="spellStart"/>
      <w:r w:rsidR="00AF7AFA">
        <w:t>elektroninio</w:t>
      </w:r>
      <w:proofErr w:type="spellEnd"/>
      <w:r w:rsidR="00AF7AFA">
        <w:t xml:space="preserve"> </w:t>
      </w:r>
      <w:proofErr w:type="spellStart"/>
      <w:r w:rsidR="00AF7AFA">
        <w:t>pašto</w:t>
      </w:r>
      <w:proofErr w:type="spellEnd"/>
      <w:r w:rsidR="00AF7AFA">
        <w:t xml:space="preserve"> </w:t>
      </w:r>
      <w:proofErr w:type="spellStart"/>
      <w:r w:rsidR="00AF7AFA">
        <w:t>sistema</w:t>
      </w:r>
      <w:proofErr w:type="spellEnd"/>
      <w:r w:rsidR="00AF7AFA">
        <w:t xml:space="preserve">. </w:t>
      </w:r>
    </w:p>
    <w:p w14:paraId="19A109FC" w14:textId="77777777" w:rsidR="00A42ADD" w:rsidRDefault="00A42ADD" w:rsidP="00A42ADD">
      <w:pPr>
        <w:pStyle w:val="Standard"/>
        <w:ind w:firstLine="720"/>
        <w:jc w:val="both"/>
      </w:pPr>
    </w:p>
    <w:p w14:paraId="5208C0F8" w14:textId="77777777" w:rsidR="00A42ADD" w:rsidRDefault="00A42ADD" w:rsidP="00A42ADD">
      <w:pPr>
        <w:pStyle w:val="Standard"/>
        <w:ind w:firstLine="720"/>
        <w:jc w:val="center"/>
        <w:rPr>
          <w:b/>
          <w:caps/>
          <w:lang w:eastAsia="lt-LT"/>
        </w:rPr>
      </w:pPr>
    </w:p>
    <w:p w14:paraId="5DDC4519" w14:textId="3224A03A" w:rsidR="00A42ADD" w:rsidRDefault="0036315D" w:rsidP="00A42ADD">
      <w:pPr>
        <w:pStyle w:val="Standard"/>
        <w:ind w:firstLine="720"/>
        <w:jc w:val="center"/>
        <w:rPr>
          <w:b/>
          <w:caps/>
          <w:lang w:eastAsia="lt-LT"/>
        </w:rPr>
      </w:pPr>
      <w:r>
        <w:rPr>
          <w:b/>
          <w:caps/>
          <w:lang w:eastAsia="lt-LT"/>
        </w:rPr>
        <w:t>III</w:t>
      </w:r>
      <w:r w:rsidR="009F5B9A">
        <w:rPr>
          <w:b/>
          <w:caps/>
          <w:lang w:eastAsia="lt-LT"/>
        </w:rPr>
        <w:t xml:space="preserve"> Skyrius</w:t>
      </w:r>
      <w:r w:rsidR="00A42ADD">
        <w:rPr>
          <w:b/>
          <w:caps/>
          <w:lang w:eastAsia="lt-LT"/>
        </w:rPr>
        <w:t xml:space="preserve"> </w:t>
      </w:r>
    </w:p>
    <w:p w14:paraId="44375301" w14:textId="77777777" w:rsidR="00A42ADD" w:rsidRDefault="009F5B9A" w:rsidP="00A42ADD">
      <w:pPr>
        <w:pStyle w:val="Standard"/>
        <w:ind w:firstLine="720"/>
        <w:jc w:val="center"/>
        <w:rPr>
          <w:b/>
          <w:caps/>
          <w:lang w:eastAsia="lt-LT"/>
        </w:rPr>
      </w:pPr>
      <w:r>
        <w:rPr>
          <w:b/>
          <w:caps/>
          <w:lang w:eastAsia="lt-LT"/>
        </w:rPr>
        <w:t>ASMENS DUOMENŲ TVARKYTOJ</w:t>
      </w:r>
      <w:r w:rsidR="00124C75">
        <w:rPr>
          <w:b/>
          <w:caps/>
          <w:lang w:eastAsia="lt-LT"/>
        </w:rPr>
        <w:t>O</w:t>
      </w:r>
      <w:r>
        <w:rPr>
          <w:b/>
          <w:caps/>
          <w:lang w:eastAsia="lt-LT"/>
        </w:rPr>
        <w:t xml:space="preserve"> PAREIGOS</w:t>
      </w:r>
      <w:r w:rsidR="00A42ADD">
        <w:rPr>
          <w:b/>
          <w:caps/>
          <w:lang w:eastAsia="lt-LT"/>
        </w:rPr>
        <w:t xml:space="preserve"> </w:t>
      </w:r>
    </w:p>
    <w:p w14:paraId="5B39C67E" w14:textId="77777777" w:rsidR="00A42ADD" w:rsidRDefault="00A42ADD" w:rsidP="00A42ADD">
      <w:pPr>
        <w:pStyle w:val="Standard"/>
        <w:ind w:firstLine="720"/>
        <w:jc w:val="center"/>
        <w:rPr>
          <w:b/>
          <w:caps/>
          <w:lang w:eastAsia="lt-LT"/>
        </w:rPr>
      </w:pPr>
    </w:p>
    <w:p w14:paraId="39D17CA0" w14:textId="77777777" w:rsidR="00A42ADD" w:rsidRDefault="00A42ADD" w:rsidP="00A42ADD">
      <w:pPr>
        <w:pStyle w:val="Standard"/>
        <w:ind w:firstLine="720"/>
        <w:jc w:val="both"/>
        <w:rPr>
          <w:lang w:eastAsia="lt-LT"/>
        </w:rPr>
      </w:pPr>
      <w:r>
        <w:rPr>
          <w:lang w:eastAsia="lt-LT"/>
        </w:rPr>
        <w:t>8</w:t>
      </w:r>
      <w:r w:rsidR="009F5B9A">
        <w:rPr>
          <w:lang w:eastAsia="lt-LT"/>
        </w:rPr>
        <w:t xml:space="preserve">. </w:t>
      </w:r>
      <w:proofErr w:type="spellStart"/>
      <w:r w:rsidR="00124C75">
        <w:rPr>
          <w:lang w:eastAsia="lt-LT"/>
        </w:rPr>
        <w:t>Agentūra</w:t>
      </w:r>
      <w:proofErr w:type="spellEnd"/>
      <w:r w:rsidR="00124C75">
        <w:rPr>
          <w:lang w:eastAsia="lt-LT"/>
        </w:rPr>
        <w:t xml:space="preserve"> </w:t>
      </w:r>
      <w:proofErr w:type="spellStart"/>
      <w:r w:rsidR="00124C75">
        <w:rPr>
          <w:lang w:eastAsia="lt-LT"/>
        </w:rPr>
        <w:t>yra</w:t>
      </w:r>
      <w:proofErr w:type="spellEnd"/>
      <w:r w:rsidR="00124C75">
        <w:rPr>
          <w:lang w:eastAsia="lt-LT"/>
        </w:rPr>
        <w:t xml:space="preserve"> </w:t>
      </w:r>
      <w:proofErr w:type="spellStart"/>
      <w:r w:rsidR="00124C75">
        <w:rPr>
          <w:lang w:eastAsia="lt-LT"/>
        </w:rPr>
        <w:t>tvarkomų</w:t>
      </w:r>
      <w:proofErr w:type="spellEnd"/>
      <w:r w:rsidR="00124C75">
        <w:rPr>
          <w:lang w:eastAsia="lt-LT"/>
        </w:rPr>
        <w:t xml:space="preserve"> </w:t>
      </w:r>
      <w:proofErr w:type="spellStart"/>
      <w:r w:rsidR="00124C75">
        <w:rPr>
          <w:lang w:eastAsia="lt-LT"/>
        </w:rPr>
        <w:t>a</w:t>
      </w:r>
      <w:r w:rsidR="009F5B9A">
        <w:rPr>
          <w:lang w:eastAsia="lt-LT"/>
        </w:rPr>
        <w:t>smens</w:t>
      </w:r>
      <w:proofErr w:type="spellEnd"/>
      <w:r w:rsidR="009F5B9A">
        <w:rPr>
          <w:lang w:eastAsia="lt-LT"/>
        </w:rPr>
        <w:t xml:space="preserve"> </w:t>
      </w:r>
      <w:proofErr w:type="spellStart"/>
      <w:r w:rsidR="009F5B9A">
        <w:rPr>
          <w:lang w:eastAsia="lt-LT"/>
        </w:rPr>
        <w:t>duomenų</w:t>
      </w:r>
      <w:proofErr w:type="spellEnd"/>
      <w:r w:rsidR="009F5B9A">
        <w:rPr>
          <w:lang w:eastAsia="lt-LT"/>
        </w:rPr>
        <w:t xml:space="preserve"> </w:t>
      </w:r>
      <w:proofErr w:type="spellStart"/>
      <w:r w:rsidR="009F5B9A">
        <w:rPr>
          <w:lang w:eastAsia="lt-LT"/>
        </w:rPr>
        <w:t>tvarkytoj</w:t>
      </w:r>
      <w:r w:rsidR="00124C75">
        <w:rPr>
          <w:lang w:eastAsia="lt-LT"/>
        </w:rPr>
        <w:t>a</w:t>
      </w:r>
      <w:proofErr w:type="spellEnd"/>
      <w:r w:rsidR="00124C75">
        <w:rPr>
          <w:lang w:eastAsia="lt-LT"/>
        </w:rPr>
        <w:t xml:space="preserve">, </w:t>
      </w:r>
      <w:proofErr w:type="spellStart"/>
      <w:r w:rsidR="00124C75">
        <w:rPr>
          <w:lang w:eastAsia="lt-LT"/>
        </w:rPr>
        <w:t>kuri</w:t>
      </w:r>
      <w:proofErr w:type="spellEnd"/>
      <w:r w:rsidR="009F5B9A">
        <w:rPr>
          <w:lang w:eastAsia="lt-LT"/>
        </w:rPr>
        <w:t>:</w:t>
      </w:r>
      <w:r>
        <w:rPr>
          <w:lang w:eastAsia="lt-LT"/>
        </w:rPr>
        <w:t xml:space="preserve"> </w:t>
      </w:r>
    </w:p>
    <w:p w14:paraId="525DA830" w14:textId="77777777" w:rsidR="00A42ADD" w:rsidRDefault="00A42ADD" w:rsidP="00A42ADD">
      <w:pPr>
        <w:pStyle w:val="Standard"/>
        <w:ind w:firstLine="720"/>
        <w:jc w:val="both"/>
        <w:rPr>
          <w:lang w:eastAsia="lt-LT"/>
        </w:rPr>
      </w:pPr>
      <w:r>
        <w:rPr>
          <w:rFonts w:eastAsia="Calibri"/>
          <w:lang w:eastAsia="lt-LT"/>
        </w:rPr>
        <w:t>8</w:t>
      </w:r>
      <w:r w:rsidR="009F5B9A">
        <w:rPr>
          <w:rFonts w:eastAsia="Calibri"/>
          <w:lang w:eastAsia="lt-LT"/>
        </w:rPr>
        <w:t xml:space="preserve">.1. </w:t>
      </w:r>
      <w:proofErr w:type="spellStart"/>
      <w:r w:rsidR="009F5B9A">
        <w:rPr>
          <w:lang w:eastAsia="lt-LT"/>
        </w:rPr>
        <w:t>užtikrina</w:t>
      </w:r>
      <w:proofErr w:type="spellEnd"/>
      <w:r w:rsidR="009F5B9A">
        <w:rPr>
          <w:lang w:eastAsia="lt-LT"/>
        </w:rPr>
        <w:t xml:space="preserve"> </w:t>
      </w:r>
      <w:proofErr w:type="spellStart"/>
      <w:r w:rsidR="009F5B9A">
        <w:rPr>
          <w:lang w:eastAsia="lt-LT"/>
        </w:rPr>
        <w:t>Asmens</w:t>
      </w:r>
      <w:proofErr w:type="spellEnd"/>
      <w:r w:rsidR="009F5B9A">
        <w:rPr>
          <w:lang w:eastAsia="lt-LT"/>
        </w:rPr>
        <w:t xml:space="preserve"> </w:t>
      </w:r>
      <w:proofErr w:type="spellStart"/>
      <w:r w:rsidR="009F5B9A">
        <w:rPr>
          <w:lang w:eastAsia="lt-LT"/>
        </w:rPr>
        <w:t>duomenų</w:t>
      </w:r>
      <w:proofErr w:type="spellEnd"/>
      <w:r w:rsidR="009F5B9A">
        <w:rPr>
          <w:lang w:eastAsia="lt-LT"/>
        </w:rPr>
        <w:t xml:space="preserve"> </w:t>
      </w:r>
      <w:proofErr w:type="spellStart"/>
      <w:r w:rsidR="009F5B9A">
        <w:rPr>
          <w:lang w:eastAsia="lt-LT"/>
        </w:rPr>
        <w:t>teisinės</w:t>
      </w:r>
      <w:proofErr w:type="spellEnd"/>
      <w:r w:rsidR="009F5B9A">
        <w:rPr>
          <w:lang w:eastAsia="lt-LT"/>
        </w:rPr>
        <w:t xml:space="preserve"> </w:t>
      </w:r>
      <w:proofErr w:type="spellStart"/>
      <w:r w:rsidR="009F5B9A">
        <w:rPr>
          <w:lang w:eastAsia="lt-LT"/>
        </w:rPr>
        <w:t>apsaugos</w:t>
      </w:r>
      <w:proofErr w:type="spellEnd"/>
      <w:r w:rsidR="009F5B9A">
        <w:rPr>
          <w:lang w:eastAsia="lt-LT"/>
        </w:rPr>
        <w:t xml:space="preserve"> </w:t>
      </w:r>
      <w:proofErr w:type="spellStart"/>
      <w:r w:rsidR="009F5B9A">
        <w:rPr>
          <w:lang w:eastAsia="lt-LT"/>
        </w:rPr>
        <w:t>įstatymo</w:t>
      </w:r>
      <w:proofErr w:type="spellEnd"/>
      <w:r w:rsidR="009F5B9A">
        <w:rPr>
          <w:lang w:eastAsia="lt-LT"/>
        </w:rPr>
        <w:t xml:space="preserve"> </w:t>
      </w:r>
      <w:proofErr w:type="spellStart"/>
      <w:r w:rsidR="009F5B9A">
        <w:rPr>
          <w:lang w:eastAsia="lt-LT"/>
        </w:rPr>
        <w:t>reikalavimų</w:t>
      </w:r>
      <w:proofErr w:type="spellEnd"/>
      <w:r w:rsidR="009F5B9A">
        <w:rPr>
          <w:lang w:eastAsia="lt-LT"/>
        </w:rPr>
        <w:t xml:space="preserve"> </w:t>
      </w:r>
      <w:proofErr w:type="spellStart"/>
      <w:r w:rsidR="009F5B9A">
        <w:rPr>
          <w:lang w:eastAsia="lt-LT"/>
        </w:rPr>
        <w:t>įgyvendinimą</w:t>
      </w:r>
      <w:proofErr w:type="spellEnd"/>
      <w:r w:rsidR="009F5B9A">
        <w:rPr>
          <w:lang w:eastAsia="lt-LT"/>
        </w:rPr>
        <w:t>;</w:t>
      </w:r>
      <w:r>
        <w:rPr>
          <w:lang w:eastAsia="lt-LT"/>
        </w:rPr>
        <w:t xml:space="preserve"> </w:t>
      </w:r>
    </w:p>
    <w:p w14:paraId="02754BEB" w14:textId="77777777" w:rsidR="00A42ADD" w:rsidRDefault="00A42ADD" w:rsidP="00A42ADD">
      <w:pPr>
        <w:pStyle w:val="Standard"/>
        <w:ind w:firstLine="720"/>
        <w:jc w:val="both"/>
        <w:rPr>
          <w:lang w:eastAsia="lt-LT"/>
        </w:rPr>
      </w:pPr>
      <w:r>
        <w:rPr>
          <w:rFonts w:eastAsia="Calibri"/>
          <w:lang w:eastAsia="lt-LT"/>
        </w:rPr>
        <w:t>8</w:t>
      </w:r>
      <w:r w:rsidR="009F5B9A">
        <w:rPr>
          <w:rFonts w:eastAsia="Calibri"/>
          <w:lang w:eastAsia="lt-LT"/>
        </w:rPr>
        <w:t xml:space="preserve">.2. </w:t>
      </w:r>
      <w:proofErr w:type="spellStart"/>
      <w:r w:rsidR="009F5B9A">
        <w:rPr>
          <w:lang w:eastAsia="lt-LT"/>
        </w:rPr>
        <w:t>užtikrina</w:t>
      </w:r>
      <w:proofErr w:type="spellEnd"/>
      <w:r w:rsidR="009F5B9A">
        <w:rPr>
          <w:lang w:eastAsia="lt-LT"/>
        </w:rPr>
        <w:t xml:space="preserve">, </w:t>
      </w:r>
      <w:proofErr w:type="spellStart"/>
      <w:r w:rsidR="009F5B9A">
        <w:rPr>
          <w:lang w:eastAsia="lt-LT"/>
        </w:rPr>
        <w:t>kad</w:t>
      </w:r>
      <w:proofErr w:type="spellEnd"/>
      <w:r w:rsidR="009F5B9A">
        <w:rPr>
          <w:lang w:eastAsia="lt-LT"/>
        </w:rPr>
        <w:t xml:space="preserve"> </w:t>
      </w:r>
      <w:proofErr w:type="spellStart"/>
      <w:r w:rsidR="009F5B9A">
        <w:rPr>
          <w:lang w:eastAsia="lt-LT"/>
        </w:rPr>
        <w:t>asmens</w:t>
      </w:r>
      <w:proofErr w:type="spellEnd"/>
      <w:r w:rsidR="009F5B9A">
        <w:rPr>
          <w:lang w:eastAsia="lt-LT"/>
        </w:rPr>
        <w:t xml:space="preserve"> </w:t>
      </w:r>
      <w:proofErr w:type="spellStart"/>
      <w:r w:rsidR="009F5B9A">
        <w:rPr>
          <w:lang w:eastAsia="lt-LT"/>
        </w:rPr>
        <w:t>duomenis</w:t>
      </w:r>
      <w:proofErr w:type="spellEnd"/>
      <w:r w:rsidR="009F5B9A">
        <w:rPr>
          <w:lang w:eastAsia="lt-LT"/>
        </w:rPr>
        <w:t xml:space="preserve"> </w:t>
      </w:r>
      <w:proofErr w:type="spellStart"/>
      <w:r w:rsidR="009F5B9A">
        <w:rPr>
          <w:lang w:eastAsia="lt-LT"/>
        </w:rPr>
        <w:t>tvarkytų</w:t>
      </w:r>
      <w:proofErr w:type="spellEnd"/>
      <w:r w:rsidR="009F5B9A">
        <w:rPr>
          <w:lang w:eastAsia="lt-LT"/>
        </w:rPr>
        <w:t xml:space="preserve"> </w:t>
      </w:r>
      <w:proofErr w:type="spellStart"/>
      <w:r w:rsidR="009F5B9A">
        <w:rPr>
          <w:lang w:eastAsia="lt-LT"/>
        </w:rPr>
        <w:t>tik</w:t>
      </w:r>
      <w:proofErr w:type="spellEnd"/>
      <w:r w:rsidR="009F5B9A">
        <w:rPr>
          <w:lang w:eastAsia="lt-LT"/>
        </w:rPr>
        <w:t xml:space="preserve"> </w:t>
      </w:r>
      <w:proofErr w:type="spellStart"/>
      <w:r w:rsidR="009F5B9A">
        <w:rPr>
          <w:lang w:eastAsia="lt-LT"/>
        </w:rPr>
        <w:t>tie</w:t>
      </w:r>
      <w:proofErr w:type="spellEnd"/>
      <w:r w:rsidR="009F5B9A">
        <w:rPr>
          <w:lang w:eastAsia="lt-LT"/>
        </w:rPr>
        <w:t xml:space="preserve"> </w:t>
      </w:r>
      <w:proofErr w:type="spellStart"/>
      <w:r w:rsidR="009F5B9A">
        <w:rPr>
          <w:lang w:eastAsia="lt-LT"/>
        </w:rPr>
        <w:t>asmenys</w:t>
      </w:r>
      <w:proofErr w:type="spellEnd"/>
      <w:r w:rsidR="009F5B9A">
        <w:rPr>
          <w:lang w:eastAsia="lt-LT"/>
        </w:rPr>
        <w:t xml:space="preserve">, </w:t>
      </w:r>
      <w:proofErr w:type="spellStart"/>
      <w:r w:rsidR="009F5B9A">
        <w:rPr>
          <w:lang w:eastAsia="lt-LT"/>
        </w:rPr>
        <w:t>kuriems</w:t>
      </w:r>
      <w:proofErr w:type="spellEnd"/>
      <w:r w:rsidR="009F5B9A">
        <w:rPr>
          <w:lang w:eastAsia="lt-LT"/>
        </w:rPr>
        <w:t xml:space="preserve"> </w:t>
      </w:r>
      <w:proofErr w:type="spellStart"/>
      <w:r w:rsidR="009F5B9A">
        <w:rPr>
          <w:lang w:eastAsia="lt-LT"/>
        </w:rPr>
        <w:t>tai</w:t>
      </w:r>
      <w:proofErr w:type="spellEnd"/>
      <w:r w:rsidR="009F5B9A">
        <w:rPr>
          <w:lang w:eastAsia="lt-LT"/>
        </w:rPr>
        <w:t xml:space="preserve"> </w:t>
      </w:r>
      <w:proofErr w:type="spellStart"/>
      <w:r w:rsidR="009F5B9A">
        <w:rPr>
          <w:lang w:eastAsia="lt-LT"/>
        </w:rPr>
        <w:t>būtina</w:t>
      </w:r>
      <w:proofErr w:type="spellEnd"/>
      <w:r w:rsidR="009F5B9A">
        <w:rPr>
          <w:lang w:eastAsia="lt-LT"/>
        </w:rPr>
        <w:t xml:space="preserve"> </w:t>
      </w:r>
      <w:proofErr w:type="spellStart"/>
      <w:r w:rsidR="009F5B9A">
        <w:rPr>
          <w:lang w:eastAsia="lt-LT"/>
        </w:rPr>
        <w:t>vykdomoms</w:t>
      </w:r>
      <w:proofErr w:type="spellEnd"/>
      <w:r w:rsidR="009F5B9A">
        <w:rPr>
          <w:lang w:eastAsia="lt-LT"/>
        </w:rPr>
        <w:t xml:space="preserve"> </w:t>
      </w:r>
      <w:proofErr w:type="spellStart"/>
      <w:r w:rsidR="009F5B9A">
        <w:rPr>
          <w:lang w:eastAsia="lt-LT"/>
        </w:rPr>
        <w:t>darbinėms</w:t>
      </w:r>
      <w:proofErr w:type="spellEnd"/>
      <w:r w:rsidR="009F5B9A">
        <w:rPr>
          <w:lang w:eastAsia="lt-LT"/>
        </w:rPr>
        <w:t xml:space="preserve"> </w:t>
      </w:r>
      <w:proofErr w:type="spellStart"/>
      <w:r w:rsidR="009F5B9A">
        <w:rPr>
          <w:lang w:eastAsia="lt-LT"/>
        </w:rPr>
        <w:t>funkcijoms</w:t>
      </w:r>
      <w:proofErr w:type="spellEnd"/>
      <w:r w:rsidR="009F5B9A">
        <w:rPr>
          <w:lang w:eastAsia="lt-LT"/>
        </w:rPr>
        <w:t xml:space="preserve"> </w:t>
      </w:r>
      <w:proofErr w:type="spellStart"/>
      <w:r w:rsidR="009F5B9A">
        <w:rPr>
          <w:lang w:eastAsia="lt-LT"/>
        </w:rPr>
        <w:t>atlikti</w:t>
      </w:r>
      <w:proofErr w:type="spellEnd"/>
      <w:r w:rsidR="009F5B9A">
        <w:rPr>
          <w:lang w:eastAsia="lt-LT"/>
        </w:rPr>
        <w:t xml:space="preserve">, </w:t>
      </w:r>
      <w:proofErr w:type="spellStart"/>
      <w:r w:rsidR="009F5B9A">
        <w:rPr>
          <w:lang w:eastAsia="lt-LT"/>
        </w:rPr>
        <w:t>ir</w:t>
      </w:r>
      <w:proofErr w:type="spellEnd"/>
      <w:r w:rsidR="009F5B9A">
        <w:rPr>
          <w:lang w:eastAsia="lt-LT"/>
        </w:rPr>
        <w:t xml:space="preserve"> </w:t>
      </w:r>
      <w:proofErr w:type="spellStart"/>
      <w:r w:rsidR="009F5B9A">
        <w:rPr>
          <w:lang w:eastAsia="lt-LT"/>
        </w:rPr>
        <w:t>tik</w:t>
      </w:r>
      <w:proofErr w:type="spellEnd"/>
      <w:r w:rsidR="009F5B9A">
        <w:rPr>
          <w:lang w:eastAsia="lt-LT"/>
        </w:rPr>
        <w:t xml:space="preserve"> </w:t>
      </w:r>
      <w:proofErr w:type="spellStart"/>
      <w:r w:rsidR="009F5B9A">
        <w:rPr>
          <w:lang w:eastAsia="lt-LT"/>
        </w:rPr>
        <w:t>tokios</w:t>
      </w:r>
      <w:proofErr w:type="spellEnd"/>
      <w:r w:rsidR="009F5B9A">
        <w:rPr>
          <w:lang w:eastAsia="lt-LT"/>
        </w:rPr>
        <w:t xml:space="preserve"> </w:t>
      </w:r>
      <w:proofErr w:type="spellStart"/>
      <w:r w:rsidR="009F5B9A">
        <w:rPr>
          <w:lang w:eastAsia="lt-LT"/>
        </w:rPr>
        <w:t>apimties</w:t>
      </w:r>
      <w:proofErr w:type="spellEnd"/>
      <w:r w:rsidR="009F5B9A">
        <w:rPr>
          <w:lang w:eastAsia="lt-LT"/>
        </w:rPr>
        <w:t xml:space="preserve">, </w:t>
      </w:r>
      <w:proofErr w:type="spellStart"/>
      <w:r w:rsidR="009F5B9A">
        <w:rPr>
          <w:lang w:eastAsia="lt-LT"/>
        </w:rPr>
        <w:t>kuri</w:t>
      </w:r>
      <w:proofErr w:type="spellEnd"/>
      <w:r w:rsidR="009F5B9A">
        <w:rPr>
          <w:lang w:eastAsia="lt-LT"/>
        </w:rPr>
        <w:t xml:space="preserve"> </w:t>
      </w:r>
      <w:proofErr w:type="spellStart"/>
      <w:r w:rsidR="009F5B9A">
        <w:rPr>
          <w:lang w:eastAsia="lt-LT"/>
        </w:rPr>
        <w:t>būtina</w:t>
      </w:r>
      <w:proofErr w:type="spellEnd"/>
      <w:r w:rsidR="009F5B9A">
        <w:rPr>
          <w:lang w:eastAsia="lt-LT"/>
        </w:rPr>
        <w:t xml:space="preserve"> </w:t>
      </w:r>
      <w:proofErr w:type="spellStart"/>
      <w:r w:rsidR="009F5B9A">
        <w:rPr>
          <w:lang w:eastAsia="lt-LT"/>
        </w:rPr>
        <w:t>numatytiems</w:t>
      </w:r>
      <w:proofErr w:type="spellEnd"/>
      <w:r w:rsidR="009F5B9A">
        <w:rPr>
          <w:lang w:eastAsia="lt-LT"/>
        </w:rPr>
        <w:t xml:space="preserve"> </w:t>
      </w:r>
      <w:proofErr w:type="spellStart"/>
      <w:r w:rsidR="009F5B9A">
        <w:rPr>
          <w:lang w:eastAsia="lt-LT"/>
        </w:rPr>
        <w:t>tikslams</w:t>
      </w:r>
      <w:proofErr w:type="spellEnd"/>
      <w:r w:rsidR="009F5B9A">
        <w:rPr>
          <w:lang w:eastAsia="lt-LT"/>
        </w:rPr>
        <w:t xml:space="preserve"> </w:t>
      </w:r>
      <w:proofErr w:type="spellStart"/>
      <w:r w:rsidR="009F5B9A">
        <w:rPr>
          <w:lang w:eastAsia="lt-LT"/>
        </w:rPr>
        <w:t>pasiekti</w:t>
      </w:r>
      <w:proofErr w:type="spellEnd"/>
      <w:r w:rsidR="009F5B9A">
        <w:rPr>
          <w:lang w:eastAsia="lt-LT"/>
        </w:rPr>
        <w:t>;</w:t>
      </w:r>
      <w:r>
        <w:rPr>
          <w:lang w:eastAsia="lt-LT"/>
        </w:rPr>
        <w:t xml:space="preserve"> </w:t>
      </w:r>
    </w:p>
    <w:p w14:paraId="37AA73CB" w14:textId="77777777" w:rsidR="00A42ADD" w:rsidRDefault="00A42ADD" w:rsidP="00A42ADD">
      <w:pPr>
        <w:pStyle w:val="Standard"/>
        <w:ind w:firstLine="720"/>
        <w:jc w:val="both"/>
        <w:rPr>
          <w:lang w:eastAsia="lt-LT"/>
        </w:rPr>
      </w:pPr>
      <w:r>
        <w:rPr>
          <w:rFonts w:eastAsia="Calibri"/>
          <w:lang w:eastAsia="lt-LT"/>
        </w:rPr>
        <w:t>8</w:t>
      </w:r>
      <w:r w:rsidR="009F5B9A">
        <w:rPr>
          <w:rFonts w:eastAsia="Calibri"/>
          <w:lang w:eastAsia="lt-LT"/>
        </w:rPr>
        <w:t xml:space="preserve">.3. </w:t>
      </w:r>
      <w:proofErr w:type="spellStart"/>
      <w:r w:rsidR="009F5B9A">
        <w:rPr>
          <w:lang w:eastAsia="lt-LT"/>
        </w:rPr>
        <w:t>užtikrina</w:t>
      </w:r>
      <w:proofErr w:type="spellEnd"/>
      <w:r w:rsidR="009F5B9A">
        <w:rPr>
          <w:lang w:eastAsia="lt-LT"/>
        </w:rPr>
        <w:t xml:space="preserve"> </w:t>
      </w:r>
      <w:proofErr w:type="spellStart"/>
      <w:r w:rsidR="009F5B9A">
        <w:rPr>
          <w:lang w:eastAsia="lt-LT"/>
        </w:rPr>
        <w:t>duomenų</w:t>
      </w:r>
      <w:proofErr w:type="spellEnd"/>
      <w:r w:rsidR="009F5B9A">
        <w:rPr>
          <w:lang w:eastAsia="lt-LT"/>
        </w:rPr>
        <w:t xml:space="preserve"> </w:t>
      </w:r>
      <w:proofErr w:type="spellStart"/>
      <w:r w:rsidR="009F5B9A">
        <w:rPr>
          <w:lang w:eastAsia="lt-LT"/>
        </w:rPr>
        <w:t>subjekto</w:t>
      </w:r>
      <w:proofErr w:type="spellEnd"/>
      <w:r w:rsidR="009F5B9A">
        <w:rPr>
          <w:lang w:eastAsia="lt-LT"/>
        </w:rPr>
        <w:t xml:space="preserve"> </w:t>
      </w:r>
      <w:proofErr w:type="spellStart"/>
      <w:r w:rsidR="009F5B9A">
        <w:rPr>
          <w:lang w:eastAsia="lt-LT"/>
        </w:rPr>
        <w:t>teisių</w:t>
      </w:r>
      <w:proofErr w:type="spellEnd"/>
      <w:r w:rsidR="009F5B9A">
        <w:rPr>
          <w:lang w:eastAsia="lt-LT"/>
        </w:rPr>
        <w:t xml:space="preserve"> </w:t>
      </w:r>
      <w:proofErr w:type="spellStart"/>
      <w:r w:rsidR="009F5B9A">
        <w:rPr>
          <w:lang w:eastAsia="lt-LT"/>
        </w:rPr>
        <w:t>įgyvendinimą</w:t>
      </w:r>
      <w:proofErr w:type="spellEnd"/>
      <w:r w:rsidR="009F5B9A">
        <w:rPr>
          <w:lang w:eastAsia="lt-LT"/>
        </w:rPr>
        <w:t xml:space="preserve"> </w:t>
      </w:r>
      <w:proofErr w:type="spellStart"/>
      <w:r w:rsidR="009F5B9A">
        <w:rPr>
          <w:lang w:eastAsia="lt-LT"/>
        </w:rPr>
        <w:t>Asmens</w:t>
      </w:r>
      <w:proofErr w:type="spellEnd"/>
      <w:r w:rsidR="009F5B9A">
        <w:rPr>
          <w:lang w:eastAsia="lt-LT"/>
        </w:rPr>
        <w:t xml:space="preserve"> </w:t>
      </w:r>
      <w:proofErr w:type="spellStart"/>
      <w:r w:rsidR="009F5B9A">
        <w:rPr>
          <w:lang w:eastAsia="lt-LT"/>
        </w:rPr>
        <w:t>duomenų</w:t>
      </w:r>
      <w:proofErr w:type="spellEnd"/>
      <w:r w:rsidR="009F5B9A">
        <w:rPr>
          <w:lang w:eastAsia="lt-LT"/>
        </w:rPr>
        <w:t xml:space="preserve"> </w:t>
      </w:r>
      <w:proofErr w:type="spellStart"/>
      <w:r w:rsidR="009F5B9A">
        <w:rPr>
          <w:lang w:eastAsia="lt-LT"/>
        </w:rPr>
        <w:t>teisinės</w:t>
      </w:r>
      <w:proofErr w:type="spellEnd"/>
      <w:r w:rsidR="009F5B9A">
        <w:rPr>
          <w:lang w:eastAsia="lt-LT"/>
        </w:rPr>
        <w:t xml:space="preserve"> </w:t>
      </w:r>
      <w:proofErr w:type="spellStart"/>
      <w:r w:rsidR="009F5B9A">
        <w:rPr>
          <w:lang w:eastAsia="lt-LT"/>
        </w:rPr>
        <w:t>apsaugos</w:t>
      </w:r>
      <w:proofErr w:type="spellEnd"/>
      <w:r w:rsidR="009F5B9A">
        <w:rPr>
          <w:lang w:eastAsia="lt-LT"/>
        </w:rPr>
        <w:t xml:space="preserve"> </w:t>
      </w:r>
      <w:proofErr w:type="spellStart"/>
      <w:r w:rsidR="009F5B9A">
        <w:rPr>
          <w:lang w:eastAsia="lt-LT"/>
        </w:rPr>
        <w:t>įstatymo</w:t>
      </w:r>
      <w:proofErr w:type="spellEnd"/>
      <w:r w:rsidR="009F5B9A">
        <w:rPr>
          <w:lang w:eastAsia="lt-LT"/>
        </w:rPr>
        <w:t xml:space="preserve"> </w:t>
      </w:r>
      <w:proofErr w:type="spellStart"/>
      <w:r w:rsidR="009F5B9A">
        <w:rPr>
          <w:lang w:eastAsia="lt-LT"/>
        </w:rPr>
        <w:t>ir</w:t>
      </w:r>
      <w:proofErr w:type="spellEnd"/>
      <w:r w:rsidR="009F5B9A">
        <w:rPr>
          <w:lang w:eastAsia="lt-LT"/>
        </w:rPr>
        <w:t xml:space="preserve"> </w:t>
      </w:r>
      <w:proofErr w:type="spellStart"/>
      <w:r w:rsidR="009F5B9A">
        <w:rPr>
          <w:lang w:eastAsia="lt-LT"/>
        </w:rPr>
        <w:t>kitų</w:t>
      </w:r>
      <w:proofErr w:type="spellEnd"/>
      <w:r w:rsidR="009F5B9A">
        <w:rPr>
          <w:lang w:eastAsia="lt-LT"/>
        </w:rPr>
        <w:t xml:space="preserve"> </w:t>
      </w:r>
      <w:proofErr w:type="spellStart"/>
      <w:r w:rsidR="009F5B9A">
        <w:rPr>
          <w:lang w:eastAsia="lt-LT"/>
        </w:rPr>
        <w:t>teisės</w:t>
      </w:r>
      <w:proofErr w:type="spellEnd"/>
      <w:r w:rsidR="009F5B9A">
        <w:rPr>
          <w:lang w:eastAsia="lt-LT"/>
        </w:rPr>
        <w:t xml:space="preserve"> </w:t>
      </w:r>
      <w:proofErr w:type="spellStart"/>
      <w:r w:rsidR="009F5B9A">
        <w:rPr>
          <w:lang w:eastAsia="lt-LT"/>
        </w:rPr>
        <w:t>aktų</w:t>
      </w:r>
      <w:proofErr w:type="spellEnd"/>
      <w:r w:rsidR="009F5B9A">
        <w:rPr>
          <w:lang w:eastAsia="lt-LT"/>
        </w:rPr>
        <w:t xml:space="preserve"> </w:t>
      </w:r>
      <w:proofErr w:type="spellStart"/>
      <w:r w:rsidR="009F5B9A">
        <w:rPr>
          <w:lang w:eastAsia="lt-LT"/>
        </w:rPr>
        <w:t>nustatyta</w:t>
      </w:r>
      <w:proofErr w:type="spellEnd"/>
      <w:r w:rsidR="009F5B9A">
        <w:rPr>
          <w:lang w:eastAsia="lt-LT"/>
        </w:rPr>
        <w:t xml:space="preserve"> </w:t>
      </w:r>
      <w:proofErr w:type="spellStart"/>
      <w:r w:rsidR="009F5B9A">
        <w:rPr>
          <w:lang w:eastAsia="lt-LT"/>
        </w:rPr>
        <w:t>tvarka</w:t>
      </w:r>
      <w:proofErr w:type="spellEnd"/>
      <w:r w:rsidR="009F5B9A">
        <w:rPr>
          <w:lang w:eastAsia="lt-LT"/>
        </w:rPr>
        <w:t>.</w:t>
      </w:r>
      <w:r>
        <w:rPr>
          <w:lang w:eastAsia="lt-LT"/>
        </w:rPr>
        <w:t xml:space="preserve"> </w:t>
      </w:r>
    </w:p>
    <w:p w14:paraId="3E2DEFAA" w14:textId="77777777" w:rsidR="00A42ADD" w:rsidRDefault="00A42ADD" w:rsidP="00A42ADD">
      <w:pPr>
        <w:pStyle w:val="Standard"/>
        <w:ind w:firstLine="720"/>
        <w:jc w:val="center"/>
        <w:rPr>
          <w:b/>
          <w:lang w:eastAsia="lt-LT"/>
        </w:rPr>
      </w:pPr>
    </w:p>
    <w:p w14:paraId="03502EFE" w14:textId="77777777" w:rsidR="00A42ADD" w:rsidRDefault="00A42ADD" w:rsidP="00A42ADD">
      <w:pPr>
        <w:pStyle w:val="Standard"/>
        <w:ind w:firstLine="720"/>
        <w:jc w:val="center"/>
        <w:rPr>
          <w:b/>
          <w:lang w:eastAsia="lt-LT"/>
        </w:rPr>
      </w:pPr>
    </w:p>
    <w:p w14:paraId="7263B24C" w14:textId="4223AB5C" w:rsidR="00A42ADD" w:rsidRDefault="0036315D" w:rsidP="00A42ADD">
      <w:pPr>
        <w:pStyle w:val="Standard"/>
        <w:ind w:firstLine="720"/>
        <w:jc w:val="center"/>
        <w:rPr>
          <w:b/>
          <w:lang w:eastAsia="lt-LT"/>
        </w:rPr>
      </w:pPr>
      <w:r>
        <w:rPr>
          <w:b/>
          <w:lang w:eastAsia="lt-LT"/>
        </w:rPr>
        <w:t>I</w:t>
      </w:r>
      <w:r w:rsidR="009F5B9A">
        <w:rPr>
          <w:b/>
          <w:lang w:eastAsia="lt-LT"/>
        </w:rPr>
        <w:t>V SKYRIUS</w:t>
      </w:r>
      <w:r w:rsidR="00A42ADD">
        <w:rPr>
          <w:b/>
          <w:lang w:eastAsia="lt-LT"/>
        </w:rPr>
        <w:t xml:space="preserve">  </w:t>
      </w:r>
    </w:p>
    <w:p w14:paraId="065AF295" w14:textId="77777777" w:rsidR="00A42ADD" w:rsidRDefault="009F5B9A" w:rsidP="00A42ADD">
      <w:pPr>
        <w:pStyle w:val="Standard"/>
        <w:ind w:firstLine="720"/>
        <w:jc w:val="center"/>
        <w:rPr>
          <w:b/>
          <w:lang w:eastAsia="lt-LT"/>
        </w:rPr>
      </w:pPr>
      <w:r>
        <w:rPr>
          <w:b/>
          <w:lang w:eastAsia="lt-LT"/>
        </w:rPr>
        <w:t>SPECIALIEJI ASMENS DUOMENŲ TVARKYMO REIKALAVIMAI</w:t>
      </w:r>
      <w:r w:rsidR="00A42ADD">
        <w:rPr>
          <w:b/>
          <w:lang w:eastAsia="lt-LT"/>
        </w:rPr>
        <w:t xml:space="preserve"> </w:t>
      </w:r>
    </w:p>
    <w:p w14:paraId="58AF07DA" w14:textId="77777777" w:rsidR="00A42ADD" w:rsidRDefault="00A42ADD" w:rsidP="00A42ADD">
      <w:pPr>
        <w:pStyle w:val="Standard"/>
        <w:ind w:firstLine="720"/>
        <w:jc w:val="center"/>
        <w:rPr>
          <w:b/>
          <w:lang w:eastAsia="lt-LT"/>
        </w:rPr>
      </w:pPr>
    </w:p>
    <w:p w14:paraId="2900261E" w14:textId="77777777" w:rsidR="00A42ADD" w:rsidRDefault="00A42ADD" w:rsidP="00A42ADD">
      <w:pPr>
        <w:pStyle w:val="Standard"/>
        <w:ind w:firstLine="720"/>
        <w:jc w:val="both"/>
        <w:rPr>
          <w:lang w:eastAsia="lt-LT"/>
        </w:rPr>
      </w:pPr>
      <w:r>
        <w:rPr>
          <w:rFonts w:eastAsia="Calibri"/>
          <w:lang w:eastAsia="lt-LT"/>
        </w:rPr>
        <w:t>9</w:t>
      </w:r>
      <w:r w:rsidR="009F5B9A">
        <w:rPr>
          <w:rFonts w:eastAsia="Calibri"/>
          <w:lang w:eastAsia="lt-LT"/>
        </w:rPr>
        <w:t xml:space="preserve">. </w:t>
      </w:r>
      <w:proofErr w:type="spellStart"/>
      <w:r w:rsidR="00C14D63">
        <w:rPr>
          <w:lang w:eastAsia="lt-LT"/>
        </w:rPr>
        <w:t>Agentūra</w:t>
      </w:r>
      <w:proofErr w:type="spellEnd"/>
      <w:r w:rsidR="009F5B9A">
        <w:rPr>
          <w:lang w:eastAsia="lt-LT"/>
        </w:rPr>
        <w:t xml:space="preserve"> </w:t>
      </w:r>
      <w:proofErr w:type="spellStart"/>
      <w:r w:rsidR="009F5B9A">
        <w:rPr>
          <w:lang w:eastAsia="lt-LT"/>
        </w:rPr>
        <w:t>įgyvendina</w:t>
      </w:r>
      <w:proofErr w:type="spellEnd"/>
      <w:r w:rsidR="009F5B9A">
        <w:rPr>
          <w:lang w:eastAsia="lt-LT"/>
        </w:rPr>
        <w:t xml:space="preserve"> </w:t>
      </w:r>
      <w:proofErr w:type="spellStart"/>
      <w:r w:rsidR="009F5B9A">
        <w:rPr>
          <w:lang w:eastAsia="lt-LT"/>
        </w:rPr>
        <w:t>Taisyklėse</w:t>
      </w:r>
      <w:proofErr w:type="spellEnd"/>
      <w:r w:rsidR="009F5B9A">
        <w:rPr>
          <w:lang w:eastAsia="lt-LT"/>
        </w:rPr>
        <w:t xml:space="preserve"> </w:t>
      </w:r>
      <w:proofErr w:type="spellStart"/>
      <w:r w:rsidR="009F5B9A">
        <w:rPr>
          <w:lang w:eastAsia="lt-LT"/>
        </w:rPr>
        <w:t>nurodytas</w:t>
      </w:r>
      <w:proofErr w:type="spellEnd"/>
      <w:r w:rsidR="009F5B9A">
        <w:rPr>
          <w:lang w:eastAsia="lt-LT"/>
        </w:rPr>
        <w:t xml:space="preserve"> </w:t>
      </w:r>
      <w:proofErr w:type="spellStart"/>
      <w:r w:rsidR="009F5B9A">
        <w:rPr>
          <w:lang w:eastAsia="lt-LT"/>
        </w:rPr>
        <w:t>organizacines</w:t>
      </w:r>
      <w:proofErr w:type="spellEnd"/>
      <w:r w:rsidR="009F5B9A">
        <w:rPr>
          <w:lang w:eastAsia="lt-LT"/>
        </w:rPr>
        <w:t xml:space="preserve"> </w:t>
      </w:r>
      <w:proofErr w:type="spellStart"/>
      <w:r w:rsidR="009F5B9A">
        <w:rPr>
          <w:lang w:eastAsia="lt-LT"/>
        </w:rPr>
        <w:t>ir</w:t>
      </w:r>
      <w:proofErr w:type="spellEnd"/>
      <w:r w:rsidR="009F5B9A">
        <w:rPr>
          <w:lang w:eastAsia="lt-LT"/>
        </w:rPr>
        <w:t xml:space="preserve"> </w:t>
      </w:r>
      <w:proofErr w:type="spellStart"/>
      <w:r w:rsidR="009F5B9A">
        <w:rPr>
          <w:lang w:eastAsia="lt-LT"/>
        </w:rPr>
        <w:t>technines</w:t>
      </w:r>
      <w:proofErr w:type="spellEnd"/>
      <w:r w:rsidR="009F5B9A">
        <w:rPr>
          <w:lang w:eastAsia="lt-LT"/>
        </w:rPr>
        <w:t xml:space="preserve"> </w:t>
      </w:r>
      <w:proofErr w:type="spellStart"/>
      <w:r w:rsidR="009F5B9A">
        <w:rPr>
          <w:lang w:eastAsia="lt-LT"/>
        </w:rPr>
        <w:t>asmens</w:t>
      </w:r>
      <w:proofErr w:type="spellEnd"/>
      <w:r w:rsidR="009F5B9A">
        <w:rPr>
          <w:lang w:eastAsia="lt-LT"/>
        </w:rPr>
        <w:t xml:space="preserve"> </w:t>
      </w:r>
      <w:proofErr w:type="spellStart"/>
      <w:r w:rsidR="009F5B9A">
        <w:rPr>
          <w:lang w:eastAsia="lt-LT"/>
        </w:rPr>
        <w:t>duomenų</w:t>
      </w:r>
      <w:proofErr w:type="spellEnd"/>
      <w:r w:rsidR="009F5B9A">
        <w:rPr>
          <w:lang w:eastAsia="lt-LT"/>
        </w:rPr>
        <w:t xml:space="preserve"> </w:t>
      </w:r>
      <w:proofErr w:type="spellStart"/>
      <w:r w:rsidR="009F5B9A">
        <w:rPr>
          <w:lang w:eastAsia="lt-LT"/>
        </w:rPr>
        <w:t>saugumo</w:t>
      </w:r>
      <w:proofErr w:type="spellEnd"/>
      <w:r w:rsidR="009F5B9A">
        <w:rPr>
          <w:lang w:eastAsia="lt-LT"/>
        </w:rPr>
        <w:t xml:space="preserve"> </w:t>
      </w:r>
      <w:proofErr w:type="spellStart"/>
      <w:r w:rsidR="009F5B9A">
        <w:rPr>
          <w:lang w:eastAsia="lt-LT"/>
        </w:rPr>
        <w:t>priemones</w:t>
      </w:r>
      <w:proofErr w:type="spellEnd"/>
      <w:r w:rsidR="009F5B9A">
        <w:rPr>
          <w:lang w:eastAsia="lt-LT"/>
        </w:rPr>
        <w:t xml:space="preserve">, </w:t>
      </w:r>
      <w:proofErr w:type="spellStart"/>
      <w:r w:rsidR="009F5B9A">
        <w:rPr>
          <w:lang w:eastAsia="lt-LT"/>
        </w:rPr>
        <w:t>skirtas</w:t>
      </w:r>
      <w:proofErr w:type="spellEnd"/>
      <w:r w:rsidR="009F5B9A">
        <w:rPr>
          <w:lang w:eastAsia="lt-LT"/>
        </w:rPr>
        <w:t xml:space="preserve"> </w:t>
      </w:r>
      <w:proofErr w:type="spellStart"/>
      <w:r w:rsidR="009F5B9A">
        <w:rPr>
          <w:lang w:eastAsia="lt-LT"/>
        </w:rPr>
        <w:t>apsaugoti</w:t>
      </w:r>
      <w:proofErr w:type="spellEnd"/>
      <w:r w:rsidR="009F5B9A">
        <w:rPr>
          <w:lang w:eastAsia="lt-LT"/>
        </w:rPr>
        <w:t xml:space="preserve"> </w:t>
      </w:r>
      <w:proofErr w:type="spellStart"/>
      <w:r w:rsidR="009F5B9A">
        <w:rPr>
          <w:lang w:eastAsia="lt-LT"/>
        </w:rPr>
        <w:t>asmens</w:t>
      </w:r>
      <w:proofErr w:type="spellEnd"/>
      <w:r w:rsidR="009F5B9A">
        <w:rPr>
          <w:lang w:eastAsia="lt-LT"/>
        </w:rPr>
        <w:t xml:space="preserve"> </w:t>
      </w:r>
      <w:proofErr w:type="spellStart"/>
      <w:r w:rsidR="009F5B9A">
        <w:rPr>
          <w:lang w:eastAsia="lt-LT"/>
        </w:rPr>
        <w:t>duomenis</w:t>
      </w:r>
      <w:proofErr w:type="spellEnd"/>
      <w:r w:rsidR="009F5B9A">
        <w:rPr>
          <w:lang w:eastAsia="lt-LT"/>
        </w:rPr>
        <w:t xml:space="preserve"> </w:t>
      </w:r>
      <w:proofErr w:type="spellStart"/>
      <w:r w:rsidR="009F5B9A">
        <w:rPr>
          <w:lang w:eastAsia="lt-LT"/>
        </w:rPr>
        <w:t>nuo</w:t>
      </w:r>
      <w:proofErr w:type="spellEnd"/>
      <w:r w:rsidR="009F5B9A">
        <w:rPr>
          <w:lang w:eastAsia="lt-LT"/>
        </w:rPr>
        <w:t xml:space="preserve"> </w:t>
      </w:r>
      <w:proofErr w:type="spellStart"/>
      <w:r w:rsidR="009F5B9A">
        <w:rPr>
          <w:lang w:eastAsia="lt-LT"/>
        </w:rPr>
        <w:t>atsitiktinio</w:t>
      </w:r>
      <w:proofErr w:type="spellEnd"/>
      <w:r w:rsidR="009F5B9A">
        <w:rPr>
          <w:lang w:eastAsia="lt-LT"/>
        </w:rPr>
        <w:t xml:space="preserve"> </w:t>
      </w:r>
      <w:proofErr w:type="spellStart"/>
      <w:r w:rsidR="009F5B9A">
        <w:rPr>
          <w:lang w:eastAsia="lt-LT"/>
        </w:rPr>
        <w:t>ar</w:t>
      </w:r>
      <w:proofErr w:type="spellEnd"/>
      <w:r w:rsidR="009F5B9A">
        <w:rPr>
          <w:lang w:eastAsia="lt-LT"/>
        </w:rPr>
        <w:t xml:space="preserve"> </w:t>
      </w:r>
      <w:proofErr w:type="spellStart"/>
      <w:r w:rsidR="009F5B9A">
        <w:rPr>
          <w:lang w:eastAsia="lt-LT"/>
        </w:rPr>
        <w:t>neteisėto</w:t>
      </w:r>
      <w:proofErr w:type="spellEnd"/>
      <w:r w:rsidR="009F5B9A">
        <w:rPr>
          <w:lang w:eastAsia="lt-LT"/>
        </w:rPr>
        <w:t xml:space="preserve"> </w:t>
      </w:r>
      <w:proofErr w:type="spellStart"/>
      <w:r w:rsidR="009F5B9A">
        <w:rPr>
          <w:lang w:eastAsia="lt-LT"/>
        </w:rPr>
        <w:t>sunaikinimo</w:t>
      </w:r>
      <w:proofErr w:type="spellEnd"/>
      <w:r w:rsidR="009F5B9A">
        <w:rPr>
          <w:lang w:eastAsia="lt-LT"/>
        </w:rPr>
        <w:t xml:space="preserve">, </w:t>
      </w:r>
      <w:proofErr w:type="spellStart"/>
      <w:r w:rsidR="009F5B9A">
        <w:rPr>
          <w:lang w:eastAsia="lt-LT"/>
        </w:rPr>
        <w:t>pakeitimo</w:t>
      </w:r>
      <w:proofErr w:type="spellEnd"/>
      <w:r w:rsidR="009F5B9A">
        <w:rPr>
          <w:lang w:eastAsia="lt-LT"/>
        </w:rPr>
        <w:t xml:space="preserve">, </w:t>
      </w:r>
      <w:proofErr w:type="spellStart"/>
      <w:r w:rsidR="009F5B9A">
        <w:rPr>
          <w:lang w:eastAsia="lt-LT"/>
        </w:rPr>
        <w:t>atskleidimo</w:t>
      </w:r>
      <w:proofErr w:type="spellEnd"/>
      <w:r w:rsidR="009F5B9A">
        <w:rPr>
          <w:lang w:eastAsia="lt-LT"/>
        </w:rPr>
        <w:t xml:space="preserve">, </w:t>
      </w:r>
      <w:proofErr w:type="spellStart"/>
      <w:r w:rsidR="009F5B9A">
        <w:rPr>
          <w:lang w:eastAsia="lt-LT"/>
        </w:rPr>
        <w:t>taip</w:t>
      </w:r>
      <w:proofErr w:type="spellEnd"/>
      <w:r w:rsidR="009F5B9A">
        <w:rPr>
          <w:lang w:eastAsia="lt-LT"/>
        </w:rPr>
        <w:t xml:space="preserve"> </w:t>
      </w:r>
      <w:proofErr w:type="spellStart"/>
      <w:r w:rsidR="009F5B9A">
        <w:rPr>
          <w:lang w:eastAsia="lt-LT"/>
        </w:rPr>
        <w:t>pat</w:t>
      </w:r>
      <w:proofErr w:type="spellEnd"/>
      <w:r w:rsidR="009F5B9A">
        <w:rPr>
          <w:lang w:eastAsia="lt-LT"/>
        </w:rPr>
        <w:t xml:space="preserve"> </w:t>
      </w:r>
      <w:proofErr w:type="spellStart"/>
      <w:r w:rsidR="009F5B9A">
        <w:rPr>
          <w:lang w:eastAsia="lt-LT"/>
        </w:rPr>
        <w:t>nuo</w:t>
      </w:r>
      <w:proofErr w:type="spellEnd"/>
      <w:r w:rsidR="009F5B9A">
        <w:rPr>
          <w:lang w:eastAsia="lt-LT"/>
        </w:rPr>
        <w:t xml:space="preserve"> </w:t>
      </w:r>
      <w:proofErr w:type="spellStart"/>
      <w:r w:rsidR="009F5B9A">
        <w:rPr>
          <w:lang w:eastAsia="lt-LT"/>
        </w:rPr>
        <w:t>bet</w:t>
      </w:r>
      <w:proofErr w:type="spellEnd"/>
      <w:r w:rsidR="009F5B9A">
        <w:rPr>
          <w:lang w:eastAsia="lt-LT"/>
        </w:rPr>
        <w:t xml:space="preserve"> </w:t>
      </w:r>
      <w:proofErr w:type="spellStart"/>
      <w:r w:rsidR="009F5B9A">
        <w:rPr>
          <w:lang w:eastAsia="lt-LT"/>
        </w:rPr>
        <w:t>kokio</w:t>
      </w:r>
      <w:proofErr w:type="spellEnd"/>
      <w:r w:rsidR="009F5B9A">
        <w:rPr>
          <w:lang w:eastAsia="lt-LT"/>
        </w:rPr>
        <w:t xml:space="preserve"> </w:t>
      </w:r>
      <w:proofErr w:type="spellStart"/>
      <w:r w:rsidR="009F5B9A">
        <w:rPr>
          <w:lang w:eastAsia="lt-LT"/>
        </w:rPr>
        <w:t>kito</w:t>
      </w:r>
      <w:proofErr w:type="spellEnd"/>
      <w:r w:rsidR="009F5B9A">
        <w:rPr>
          <w:lang w:eastAsia="lt-LT"/>
        </w:rPr>
        <w:t xml:space="preserve"> </w:t>
      </w:r>
      <w:proofErr w:type="spellStart"/>
      <w:r w:rsidR="009F5B9A">
        <w:rPr>
          <w:lang w:eastAsia="lt-LT"/>
        </w:rPr>
        <w:t>neteisėto</w:t>
      </w:r>
      <w:proofErr w:type="spellEnd"/>
      <w:r w:rsidR="009F5B9A">
        <w:rPr>
          <w:lang w:eastAsia="lt-LT"/>
        </w:rPr>
        <w:t xml:space="preserve"> </w:t>
      </w:r>
      <w:proofErr w:type="spellStart"/>
      <w:r w:rsidR="009F5B9A">
        <w:rPr>
          <w:lang w:eastAsia="lt-LT"/>
        </w:rPr>
        <w:t>tvarkymo</w:t>
      </w:r>
      <w:proofErr w:type="spellEnd"/>
      <w:r w:rsidR="009F5B9A">
        <w:rPr>
          <w:lang w:eastAsia="lt-LT"/>
        </w:rPr>
        <w:t>.</w:t>
      </w:r>
      <w:r>
        <w:rPr>
          <w:lang w:eastAsia="lt-LT"/>
        </w:rPr>
        <w:t xml:space="preserve"> </w:t>
      </w:r>
    </w:p>
    <w:p w14:paraId="123193DD" w14:textId="77777777" w:rsidR="0013759E" w:rsidRDefault="00A42ADD" w:rsidP="0013759E">
      <w:pPr>
        <w:pStyle w:val="Standard"/>
        <w:ind w:firstLine="720"/>
        <w:jc w:val="both"/>
        <w:rPr>
          <w:lang w:eastAsia="lt-LT"/>
        </w:rPr>
      </w:pPr>
      <w:r>
        <w:rPr>
          <w:rFonts w:eastAsia="Calibri"/>
          <w:lang w:eastAsia="lt-LT"/>
        </w:rPr>
        <w:t>10</w:t>
      </w:r>
      <w:r w:rsidR="009F5B9A">
        <w:rPr>
          <w:rFonts w:eastAsia="Calibri"/>
          <w:lang w:eastAsia="lt-LT"/>
        </w:rPr>
        <w:t xml:space="preserve">. </w:t>
      </w:r>
      <w:proofErr w:type="spellStart"/>
      <w:r w:rsidR="009F5B9A">
        <w:rPr>
          <w:lang w:eastAsia="lt-LT"/>
        </w:rPr>
        <w:t>Duomenų</w:t>
      </w:r>
      <w:proofErr w:type="spellEnd"/>
      <w:r w:rsidR="009F5B9A">
        <w:rPr>
          <w:lang w:eastAsia="lt-LT"/>
        </w:rPr>
        <w:t xml:space="preserve"> </w:t>
      </w:r>
      <w:proofErr w:type="spellStart"/>
      <w:r w:rsidR="009F5B9A">
        <w:rPr>
          <w:lang w:eastAsia="lt-LT"/>
        </w:rPr>
        <w:t>subjektas</w:t>
      </w:r>
      <w:proofErr w:type="spellEnd"/>
      <w:r w:rsidR="009F5B9A">
        <w:rPr>
          <w:lang w:eastAsia="lt-LT"/>
        </w:rPr>
        <w:t xml:space="preserve"> </w:t>
      </w:r>
      <w:proofErr w:type="spellStart"/>
      <w:r w:rsidR="009F5B9A">
        <w:rPr>
          <w:lang w:eastAsia="lt-LT"/>
        </w:rPr>
        <w:t>apie</w:t>
      </w:r>
      <w:proofErr w:type="spellEnd"/>
      <w:r w:rsidR="009F5B9A">
        <w:rPr>
          <w:lang w:eastAsia="lt-LT"/>
        </w:rPr>
        <w:t xml:space="preserve"> </w:t>
      </w:r>
      <w:proofErr w:type="spellStart"/>
      <w:r w:rsidR="009F5B9A">
        <w:rPr>
          <w:lang w:eastAsia="lt-LT"/>
        </w:rPr>
        <w:t>pasikeitusius</w:t>
      </w:r>
      <w:proofErr w:type="spellEnd"/>
      <w:r w:rsidR="009F5B9A">
        <w:rPr>
          <w:lang w:eastAsia="lt-LT"/>
        </w:rPr>
        <w:t xml:space="preserve"> </w:t>
      </w:r>
      <w:proofErr w:type="spellStart"/>
      <w:r w:rsidR="009F5B9A">
        <w:rPr>
          <w:lang w:eastAsia="lt-LT"/>
        </w:rPr>
        <w:t>asmens</w:t>
      </w:r>
      <w:proofErr w:type="spellEnd"/>
      <w:r w:rsidR="009F5B9A">
        <w:rPr>
          <w:lang w:eastAsia="lt-LT"/>
        </w:rPr>
        <w:t xml:space="preserve"> </w:t>
      </w:r>
      <w:proofErr w:type="spellStart"/>
      <w:r w:rsidR="009F5B9A">
        <w:rPr>
          <w:lang w:eastAsia="lt-LT"/>
        </w:rPr>
        <w:t>duomenis</w:t>
      </w:r>
      <w:proofErr w:type="spellEnd"/>
      <w:r w:rsidR="009F5B9A">
        <w:rPr>
          <w:lang w:eastAsia="lt-LT"/>
        </w:rPr>
        <w:t xml:space="preserve"> </w:t>
      </w:r>
      <w:proofErr w:type="spellStart"/>
      <w:r w:rsidR="009F5B9A">
        <w:rPr>
          <w:lang w:eastAsia="lt-LT"/>
        </w:rPr>
        <w:t>turi</w:t>
      </w:r>
      <w:proofErr w:type="spellEnd"/>
      <w:r w:rsidR="009F5B9A">
        <w:rPr>
          <w:lang w:eastAsia="lt-LT"/>
        </w:rPr>
        <w:t xml:space="preserve"> </w:t>
      </w:r>
      <w:proofErr w:type="spellStart"/>
      <w:r w:rsidR="009F5B9A">
        <w:rPr>
          <w:lang w:eastAsia="lt-LT"/>
        </w:rPr>
        <w:t>raštu</w:t>
      </w:r>
      <w:proofErr w:type="spellEnd"/>
      <w:r w:rsidR="009F5B9A">
        <w:rPr>
          <w:lang w:eastAsia="lt-LT"/>
        </w:rPr>
        <w:t xml:space="preserve"> </w:t>
      </w:r>
      <w:proofErr w:type="spellStart"/>
      <w:r w:rsidR="009F5B9A">
        <w:rPr>
          <w:lang w:eastAsia="lt-LT"/>
        </w:rPr>
        <w:t>informuoti</w:t>
      </w:r>
      <w:proofErr w:type="spellEnd"/>
      <w:r w:rsidR="009F5B9A">
        <w:rPr>
          <w:lang w:eastAsia="lt-LT"/>
        </w:rPr>
        <w:t xml:space="preserve"> </w:t>
      </w:r>
      <w:proofErr w:type="spellStart"/>
      <w:r w:rsidR="004D6EAF">
        <w:rPr>
          <w:lang w:eastAsia="lt-LT"/>
        </w:rPr>
        <w:t>agentūrą</w:t>
      </w:r>
      <w:proofErr w:type="spellEnd"/>
      <w:r w:rsidR="009F5B9A">
        <w:rPr>
          <w:lang w:eastAsia="lt-LT"/>
        </w:rPr>
        <w:t xml:space="preserve">. </w:t>
      </w:r>
      <w:proofErr w:type="spellStart"/>
      <w:r w:rsidR="009F5B9A">
        <w:rPr>
          <w:lang w:eastAsia="lt-LT"/>
        </w:rPr>
        <w:t>Remiantis</w:t>
      </w:r>
      <w:proofErr w:type="spellEnd"/>
      <w:r w:rsidR="009F5B9A">
        <w:rPr>
          <w:lang w:eastAsia="lt-LT"/>
        </w:rPr>
        <w:t xml:space="preserve"> </w:t>
      </w:r>
      <w:proofErr w:type="spellStart"/>
      <w:r w:rsidR="009F5B9A">
        <w:rPr>
          <w:lang w:eastAsia="lt-LT"/>
        </w:rPr>
        <w:t>duomenų</w:t>
      </w:r>
      <w:proofErr w:type="spellEnd"/>
      <w:r w:rsidR="009F5B9A">
        <w:rPr>
          <w:lang w:eastAsia="lt-LT"/>
        </w:rPr>
        <w:t xml:space="preserve"> </w:t>
      </w:r>
      <w:proofErr w:type="spellStart"/>
      <w:r w:rsidR="009F5B9A">
        <w:rPr>
          <w:lang w:eastAsia="lt-LT"/>
        </w:rPr>
        <w:t>subjekto</w:t>
      </w:r>
      <w:proofErr w:type="spellEnd"/>
      <w:r w:rsidR="009F5B9A">
        <w:rPr>
          <w:lang w:eastAsia="lt-LT"/>
        </w:rPr>
        <w:t xml:space="preserve"> </w:t>
      </w:r>
      <w:proofErr w:type="spellStart"/>
      <w:r w:rsidR="009F5B9A">
        <w:rPr>
          <w:lang w:eastAsia="lt-LT"/>
        </w:rPr>
        <w:t>pranešimu</w:t>
      </w:r>
      <w:proofErr w:type="spellEnd"/>
      <w:r w:rsidR="009F5B9A">
        <w:rPr>
          <w:lang w:eastAsia="lt-LT"/>
        </w:rPr>
        <w:t xml:space="preserve">, </w:t>
      </w:r>
      <w:proofErr w:type="spellStart"/>
      <w:r w:rsidR="009F5B9A">
        <w:rPr>
          <w:lang w:eastAsia="lt-LT"/>
        </w:rPr>
        <w:t>automatinėse</w:t>
      </w:r>
      <w:proofErr w:type="spellEnd"/>
      <w:r w:rsidR="009F5B9A">
        <w:rPr>
          <w:lang w:eastAsia="lt-LT"/>
        </w:rPr>
        <w:t xml:space="preserve"> </w:t>
      </w:r>
      <w:proofErr w:type="spellStart"/>
      <w:r w:rsidR="009F5B9A">
        <w:rPr>
          <w:lang w:eastAsia="lt-LT"/>
        </w:rPr>
        <w:t>duomenų</w:t>
      </w:r>
      <w:proofErr w:type="spellEnd"/>
      <w:r w:rsidR="009F5B9A">
        <w:rPr>
          <w:lang w:eastAsia="lt-LT"/>
        </w:rPr>
        <w:t xml:space="preserve"> </w:t>
      </w:r>
      <w:proofErr w:type="spellStart"/>
      <w:r w:rsidR="009F5B9A">
        <w:rPr>
          <w:lang w:eastAsia="lt-LT"/>
        </w:rPr>
        <w:t>rinkmenose</w:t>
      </w:r>
      <w:proofErr w:type="spellEnd"/>
      <w:r w:rsidR="009F5B9A">
        <w:rPr>
          <w:lang w:eastAsia="lt-LT"/>
        </w:rPr>
        <w:t xml:space="preserve"> </w:t>
      </w:r>
      <w:proofErr w:type="spellStart"/>
      <w:r w:rsidR="009F5B9A">
        <w:rPr>
          <w:lang w:eastAsia="lt-LT"/>
        </w:rPr>
        <w:t>ir</w:t>
      </w:r>
      <w:proofErr w:type="spellEnd"/>
      <w:r w:rsidR="009F5B9A">
        <w:rPr>
          <w:lang w:eastAsia="lt-LT"/>
        </w:rPr>
        <w:t xml:space="preserve"> </w:t>
      </w:r>
      <w:proofErr w:type="spellStart"/>
      <w:r w:rsidR="009F5B9A">
        <w:rPr>
          <w:lang w:eastAsia="lt-LT"/>
        </w:rPr>
        <w:t>duomenų</w:t>
      </w:r>
      <w:proofErr w:type="spellEnd"/>
      <w:r w:rsidR="009F5B9A">
        <w:rPr>
          <w:lang w:eastAsia="lt-LT"/>
        </w:rPr>
        <w:t xml:space="preserve"> </w:t>
      </w:r>
      <w:proofErr w:type="spellStart"/>
      <w:r w:rsidR="009F5B9A">
        <w:rPr>
          <w:lang w:eastAsia="lt-LT"/>
        </w:rPr>
        <w:t>bazėse</w:t>
      </w:r>
      <w:proofErr w:type="spellEnd"/>
      <w:r w:rsidR="009F5B9A">
        <w:rPr>
          <w:lang w:eastAsia="lt-LT"/>
        </w:rPr>
        <w:t xml:space="preserve"> </w:t>
      </w:r>
      <w:proofErr w:type="spellStart"/>
      <w:r w:rsidR="009F5B9A">
        <w:rPr>
          <w:lang w:eastAsia="lt-LT"/>
        </w:rPr>
        <w:t>esantys</w:t>
      </w:r>
      <w:proofErr w:type="spellEnd"/>
      <w:r w:rsidR="009F5B9A">
        <w:rPr>
          <w:lang w:eastAsia="lt-LT"/>
        </w:rPr>
        <w:t xml:space="preserve"> </w:t>
      </w:r>
      <w:proofErr w:type="spellStart"/>
      <w:r w:rsidR="009F5B9A">
        <w:rPr>
          <w:lang w:eastAsia="lt-LT"/>
        </w:rPr>
        <w:t>duomenys</w:t>
      </w:r>
      <w:proofErr w:type="spellEnd"/>
      <w:r w:rsidR="009F5B9A">
        <w:rPr>
          <w:lang w:eastAsia="lt-LT"/>
        </w:rPr>
        <w:t xml:space="preserve"> </w:t>
      </w:r>
      <w:proofErr w:type="spellStart"/>
      <w:r w:rsidR="009F5B9A">
        <w:rPr>
          <w:lang w:eastAsia="lt-LT"/>
        </w:rPr>
        <w:t>patikslinami</w:t>
      </w:r>
      <w:proofErr w:type="spellEnd"/>
      <w:r w:rsidR="009F5B9A">
        <w:rPr>
          <w:lang w:eastAsia="lt-LT"/>
        </w:rPr>
        <w:t xml:space="preserve">. </w:t>
      </w:r>
      <w:proofErr w:type="spellStart"/>
      <w:r w:rsidR="009F5B9A">
        <w:rPr>
          <w:lang w:eastAsia="lt-LT"/>
        </w:rPr>
        <w:t>Pranešimas</w:t>
      </w:r>
      <w:proofErr w:type="spellEnd"/>
      <w:r w:rsidR="009F5B9A">
        <w:rPr>
          <w:lang w:eastAsia="lt-LT"/>
        </w:rPr>
        <w:t xml:space="preserve"> </w:t>
      </w:r>
      <w:proofErr w:type="spellStart"/>
      <w:r w:rsidR="009F5B9A">
        <w:rPr>
          <w:lang w:eastAsia="lt-LT"/>
        </w:rPr>
        <w:t>apie</w:t>
      </w:r>
      <w:proofErr w:type="spellEnd"/>
      <w:r w:rsidR="009F5B9A">
        <w:rPr>
          <w:lang w:eastAsia="lt-LT"/>
        </w:rPr>
        <w:t xml:space="preserve"> </w:t>
      </w:r>
      <w:proofErr w:type="spellStart"/>
      <w:r w:rsidR="009F5B9A">
        <w:rPr>
          <w:lang w:eastAsia="lt-LT"/>
        </w:rPr>
        <w:t>pasikeitusius</w:t>
      </w:r>
      <w:proofErr w:type="spellEnd"/>
      <w:r w:rsidR="009F5B9A">
        <w:rPr>
          <w:lang w:eastAsia="lt-LT"/>
        </w:rPr>
        <w:t xml:space="preserve"> </w:t>
      </w:r>
      <w:proofErr w:type="spellStart"/>
      <w:r w:rsidR="009F5B9A">
        <w:rPr>
          <w:lang w:eastAsia="lt-LT"/>
        </w:rPr>
        <w:t>asmens</w:t>
      </w:r>
      <w:proofErr w:type="spellEnd"/>
      <w:r w:rsidR="009F5B9A">
        <w:rPr>
          <w:lang w:eastAsia="lt-LT"/>
        </w:rPr>
        <w:t xml:space="preserve"> </w:t>
      </w:r>
      <w:proofErr w:type="spellStart"/>
      <w:r w:rsidR="009F5B9A">
        <w:rPr>
          <w:lang w:eastAsia="lt-LT"/>
        </w:rPr>
        <w:t>duomenis</w:t>
      </w:r>
      <w:proofErr w:type="spellEnd"/>
      <w:r w:rsidR="009F5B9A">
        <w:rPr>
          <w:lang w:eastAsia="lt-LT"/>
        </w:rPr>
        <w:t xml:space="preserve"> </w:t>
      </w:r>
      <w:proofErr w:type="spellStart"/>
      <w:r w:rsidR="009F5B9A">
        <w:rPr>
          <w:lang w:eastAsia="lt-LT"/>
        </w:rPr>
        <w:t>dedamas</w:t>
      </w:r>
      <w:proofErr w:type="spellEnd"/>
      <w:r w:rsidR="009F5B9A">
        <w:rPr>
          <w:lang w:eastAsia="lt-LT"/>
        </w:rPr>
        <w:t xml:space="preserve"> į </w:t>
      </w:r>
      <w:proofErr w:type="spellStart"/>
      <w:r w:rsidR="0013759E">
        <w:rPr>
          <w:lang w:eastAsia="lt-LT"/>
        </w:rPr>
        <w:t>registruojamų</w:t>
      </w:r>
      <w:proofErr w:type="spellEnd"/>
      <w:r w:rsidR="0013759E">
        <w:rPr>
          <w:lang w:eastAsia="lt-LT"/>
        </w:rPr>
        <w:t xml:space="preserve"> </w:t>
      </w:r>
      <w:proofErr w:type="spellStart"/>
      <w:r w:rsidR="0013759E">
        <w:rPr>
          <w:lang w:eastAsia="lt-LT"/>
        </w:rPr>
        <w:t>dokumentų</w:t>
      </w:r>
      <w:proofErr w:type="spellEnd"/>
      <w:r w:rsidR="009F5B9A">
        <w:rPr>
          <w:lang w:eastAsia="lt-LT"/>
        </w:rPr>
        <w:t xml:space="preserve"> </w:t>
      </w:r>
      <w:proofErr w:type="spellStart"/>
      <w:r w:rsidR="009F5B9A">
        <w:rPr>
          <w:lang w:eastAsia="lt-LT"/>
        </w:rPr>
        <w:t>bylą</w:t>
      </w:r>
      <w:proofErr w:type="spellEnd"/>
      <w:r w:rsidR="009F5B9A">
        <w:rPr>
          <w:lang w:eastAsia="lt-LT"/>
        </w:rPr>
        <w:t>.</w:t>
      </w:r>
      <w:r w:rsidR="0013759E">
        <w:rPr>
          <w:lang w:eastAsia="lt-LT"/>
        </w:rPr>
        <w:t xml:space="preserve"> </w:t>
      </w:r>
    </w:p>
    <w:p w14:paraId="53E4892D" w14:textId="77777777" w:rsidR="0013759E" w:rsidRDefault="009F5B9A" w:rsidP="0013759E">
      <w:pPr>
        <w:pStyle w:val="Standard"/>
        <w:ind w:firstLine="720"/>
        <w:jc w:val="both"/>
        <w:rPr>
          <w:lang w:eastAsia="lt-LT"/>
        </w:rPr>
      </w:pPr>
      <w:r>
        <w:rPr>
          <w:rFonts w:eastAsia="Calibri"/>
          <w:lang w:eastAsia="lt-LT"/>
        </w:rPr>
        <w:t>1</w:t>
      </w:r>
      <w:r w:rsidR="0013759E">
        <w:rPr>
          <w:rFonts w:eastAsia="Calibri"/>
          <w:lang w:eastAsia="lt-LT"/>
        </w:rPr>
        <w:t>1</w:t>
      </w:r>
      <w:r>
        <w:rPr>
          <w:rFonts w:eastAsia="Calibri"/>
          <w:lang w:eastAsia="lt-LT"/>
        </w:rPr>
        <w:t xml:space="preserve">. </w:t>
      </w:r>
      <w:proofErr w:type="spellStart"/>
      <w:r>
        <w:rPr>
          <w:lang w:eastAsia="lt-LT"/>
        </w:rPr>
        <w:t>Keičiantis</w:t>
      </w:r>
      <w:proofErr w:type="spellEnd"/>
      <w:r>
        <w:rPr>
          <w:lang w:eastAsia="lt-LT"/>
        </w:rPr>
        <w:t xml:space="preserve"> </w:t>
      </w:r>
      <w:proofErr w:type="spellStart"/>
      <w:r>
        <w:rPr>
          <w:lang w:eastAsia="lt-LT"/>
        </w:rPr>
        <w:t>asmens</w:t>
      </w:r>
      <w:proofErr w:type="spellEnd"/>
      <w:r>
        <w:rPr>
          <w:lang w:eastAsia="lt-LT"/>
        </w:rPr>
        <w:t xml:space="preserve"> </w:t>
      </w:r>
      <w:proofErr w:type="spellStart"/>
      <w:r>
        <w:rPr>
          <w:lang w:eastAsia="lt-LT"/>
        </w:rPr>
        <w:t>duomenis</w:t>
      </w:r>
      <w:proofErr w:type="spellEnd"/>
      <w:r>
        <w:rPr>
          <w:lang w:eastAsia="lt-LT"/>
        </w:rPr>
        <w:t xml:space="preserve"> (</w:t>
      </w:r>
      <w:proofErr w:type="spellStart"/>
      <w:r>
        <w:rPr>
          <w:lang w:eastAsia="lt-LT"/>
        </w:rPr>
        <w:t>dokumentus</w:t>
      </w:r>
      <w:proofErr w:type="spellEnd"/>
      <w:r>
        <w:rPr>
          <w:lang w:eastAsia="lt-LT"/>
        </w:rPr>
        <w:t xml:space="preserve">, </w:t>
      </w:r>
      <w:proofErr w:type="spellStart"/>
      <w:r>
        <w:rPr>
          <w:lang w:eastAsia="lt-LT"/>
        </w:rPr>
        <w:t>kuriuose</w:t>
      </w:r>
      <w:proofErr w:type="spellEnd"/>
      <w:r>
        <w:rPr>
          <w:lang w:eastAsia="lt-LT"/>
        </w:rPr>
        <w:t xml:space="preserve"> </w:t>
      </w:r>
      <w:proofErr w:type="spellStart"/>
      <w:r>
        <w:rPr>
          <w:lang w:eastAsia="lt-LT"/>
        </w:rPr>
        <w:t>yra</w:t>
      </w:r>
      <w:proofErr w:type="spellEnd"/>
      <w:r>
        <w:rPr>
          <w:lang w:eastAsia="lt-LT"/>
        </w:rPr>
        <w:t xml:space="preserve"> </w:t>
      </w:r>
      <w:proofErr w:type="spellStart"/>
      <w:r>
        <w:rPr>
          <w:lang w:eastAsia="lt-LT"/>
        </w:rPr>
        <w:t>asmens</w:t>
      </w:r>
      <w:proofErr w:type="spellEnd"/>
      <w:r>
        <w:rPr>
          <w:lang w:eastAsia="lt-LT"/>
        </w:rPr>
        <w:t xml:space="preserve"> </w:t>
      </w:r>
      <w:proofErr w:type="spellStart"/>
      <w:r>
        <w:rPr>
          <w:lang w:eastAsia="lt-LT"/>
        </w:rPr>
        <w:t>duomenys</w:t>
      </w:r>
      <w:proofErr w:type="spellEnd"/>
      <w:r>
        <w:rPr>
          <w:lang w:eastAsia="lt-LT"/>
        </w:rPr>
        <w:t xml:space="preserve">, </w:t>
      </w:r>
      <w:proofErr w:type="spellStart"/>
      <w:r>
        <w:rPr>
          <w:lang w:eastAsia="lt-LT"/>
        </w:rPr>
        <w:t>ar</w:t>
      </w:r>
      <w:proofErr w:type="spellEnd"/>
      <w:r>
        <w:rPr>
          <w:lang w:eastAsia="lt-LT"/>
        </w:rPr>
        <w:t xml:space="preserve"> </w:t>
      </w:r>
      <w:proofErr w:type="spellStart"/>
      <w:r>
        <w:rPr>
          <w:lang w:eastAsia="lt-LT"/>
        </w:rPr>
        <w:t>jų</w:t>
      </w:r>
      <w:proofErr w:type="spellEnd"/>
      <w:r>
        <w:rPr>
          <w:lang w:eastAsia="lt-LT"/>
        </w:rPr>
        <w:t xml:space="preserve"> </w:t>
      </w:r>
      <w:proofErr w:type="spellStart"/>
      <w:r>
        <w:rPr>
          <w:lang w:eastAsia="lt-LT"/>
        </w:rPr>
        <w:t>kopijas</w:t>
      </w:r>
      <w:proofErr w:type="spellEnd"/>
      <w:r>
        <w:rPr>
          <w:lang w:eastAsia="lt-LT"/>
        </w:rPr>
        <w:t xml:space="preserve">) </w:t>
      </w:r>
      <w:proofErr w:type="spellStart"/>
      <w:r>
        <w:rPr>
          <w:lang w:eastAsia="lt-LT"/>
        </w:rPr>
        <w:t>tvarkantiems</w:t>
      </w:r>
      <w:proofErr w:type="spellEnd"/>
      <w:r>
        <w:rPr>
          <w:lang w:eastAsia="lt-LT"/>
        </w:rPr>
        <w:t xml:space="preserve"> </w:t>
      </w:r>
      <w:proofErr w:type="spellStart"/>
      <w:r w:rsidR="004D6EAF">
        <w:rPr>
          <w:lang w:eastAsia="lt-LT"/>
        </w:rPr>
        <w:t>agentūros</w:t>
      </w:r>
      <w:proofErr w:type="spellEnd"/>
      <w:r>
        <w:rPr>
          <w:lang w:eastAsia="lt-LT"/>
        </w:rPr>
        <w:t xml:space="preserve"> </w:t>
      </w:r>
      <w:proofErr w:type="spellStart"/>
      <w:r>
        <w:rPr>
          <w:lang w:eastAsia="lt-LT"/>
        </w:rPr>
        <w:t>darbuotojams</w:t>
      </w:r>
      <w:proofErr w:type="spellEnd"/>
      <w:r>
        <w:rPr>
          <w:lang w:eastAsia="lt-LT"/>
        </w:rPr>
        <w:t xml:space="preserve"> </w:t>
      </w:r>
      <w:proofErr w:type="spellStart"/>
      <w:r>
        <w:rPr>
          <w:lang w:eastAsia="lt-LT"/>
        </w:rPr>
        <w:t>ar</w:t>
      </w:r>
      <w:proofErr w:type="spellEnd"/>
      <w:r>
        <w:rPr>
          <w:lang w:eastAsia="lt-LT"/>
        </w:rPr>
        <w:t xml:space="preserve"> </w:t>
      </w:r>
      <w:proofErr w:type="spellStart"/>
      <w:r>
        <w:rPr>
          <w:lang w:eastAsia="lt-LT"/>
        </w:rPr>
        <w:t>jų</w:t>
      </w:r>
      <w:proofErr w:type="spellEnd"/>
      <w:r>
        <w:rPr>
          <w:lang w:eastAsia="lt-LT"/>
        </w:rPr>
        <w:t xml:space="preserve"> </w:t>
      </w:r>
      <w:proofErr w:type="spellStart"/>
      <w:r>
        <w:rPr>
          <w:lang w:eastAsia="lt-LT"/>
        </w:rPr>
        <w:t>įgaliojimams</w:t>
      </w:r>
      <w:proofErr w:type="spellEnd"/>
      <w:r>
        <w:rPr>
          <w:lang w:eastAsia="lt-LT"/>
        </w:rPr>
        <w:t xml:space="preserve">, </w:t>
      </w:r>
      <w:proofErr w:type="spellStart"/>
      <w:r>
        <w:rPr>
          <w:lang w:eastAsia="lt-LT"/>
        </w:rPr>
        <w:t>asmens</w:t>
      </w:r>
      <w:proofErr w:type="spellEnd"/>
      <w:r>
        <w:rPr>
          <w:lang w:eastAsia="lt-LT"/>
        </w:rPr>
        <w:t xml:space="preserve"> </w:t>
      </w:r>
      <w:proofErr w:type="spellStart"/>
      <w:r>
        <w:rPr>
          <w:lang w:eastAsia="lt-LT"/>
        </w:rPr>
        <w:t>duomenys</w:t>
      </w:r>
      <w:proofErr w:type="spellEnd"/>
      <w:r>
        <w:rPr>
          <w:lang w:eastAsia="lt-LT"/>
        </w:rPr>
        <w:t xml:space="preserve"> (</w:t>
      </w:r>
      <w:proofErr w:type="spellStart"/>
      <w:r>
        <w:rPr>
          <w:lang w:eastAsia="lt-LT"/>
        </w:rPr>
        <w:t>dokumentai</w:t>
      </w:r>
      <w:proofErr w:type="spellEnd"/>
      <w:r>
        <w:rPr>
          <w:lang w:eastAsia="lt-LT"/>
        </w:rPr>
        <w:t xml:space="preserve">, </w:t>
      </w:r>
      <w:proofErr w:type="spellStart"/>
      <w:r>
        <w:rPr>
          <w:lang w:eastAsia="lt-LT"/>
        </w:rPr>
        <w:t>kuriuose</w:t>
      </w:r>
      <w:proofErr w:type="spellEnd"/>
      <w:r>
        <w:rPr>
          <w:lang w:eastAsia="lt-LT"/>
        </w:rPr>
        <w:t xml:space="preserve"> </w:t>
      </w:r>
      <w:proofErr w:type="spellStart"/>
      <w:r>
        <w:rPr>
          <w:lang w:eastAsia="lt-LT"/>
        </w:rPr>
        <w:t>yra</w:t>
      </w:r>
      <w:proofErr w:type="spellEnd"/>
      <w:r>
        <w:rPr>
          <w:lang w:eastAsia="lt-LT"/>
        </w:rPr>
        <w:t xml:space="preserve"> </w:t>
      </w:r>
      <w:proofErr w:type="spellStart"/>
      <w:r>
        <w:rPr>
          <w:lang w:eastAsia="lt-LT"/>
        </w:rPr>
        <w:t>asmens</w:t>
      </w:r>
      <w:proofErr w:type="spellEnd"/>
      <w:r>
        <w:rPr>
          <w:lang w:eastAsia="lt-LT"/>
        </w:rPr>
        <w:t xml:space="preserve"> </w:t>
      </w:r>
      <w:proofErr w:type="spellStart"/>
      <w:r>
        <w:rPr>
          <w:lang w:eastAsia="lt-LT"/>
        </w:rPr>
        <w:t>duomenys</w:t>
      </w:r>
      <w:proofErr w:type="spellEnd"/>
      <w:r>
        <w:rPr>
          <w:lang w:eastAsia="lt-LT"/>
        </w:rPr>
        <w:t xml:space="preserve">, </w:t>
      </w:r>
      <w:proofErr w:type="spellStart"/>
      <w:r>
        <w:rPr>
          <w:lang w:eastAsia="lt-LT"/>
        </w:rPr>
        <w:t>ar</w:t>
      </w:r>
      <w:proofErr w:type="spellEnd"/>
      <w:r>
        <w:rPr>
          <w:lang w:eastAsia="lt-LT"/>
        </w:rPr>
        <w:t xml:space="preserve"> </w:t>
      </w:r>
      <w:proofErr w:type="spellStart"/>
      <w:r>
        <w:rPr>
          <w:lang w:eastAsia="lt-LT"/>
        </w:rPr>
        <w:t>jų</w:t>
      </w:r>
      <w:proofErr w:type="spellEnd"/>
      <w:r>
        <w:rPr>
          <w:lang w:eastAsia="lt-LT"/>
        </w:rPr>
        <w:t xml:space="preserve"> </w:t>
      </w:r>
      <w:proofErr w:type="spellStart"/>
      <w:r>
        <w:rPr>
          <w:lang w:eastAsia="lt-LT"/>
        </w:rPr>
        <w:t>kopijos</w:t>
      </w:r>
      <w:proofErr w:type="spellEnd"/>
      <w:r>
        <w:rPr>
          <w:lang w:eastAsia="lt-LT"/>
        </w:rPr>
        <w:t xml:space="preserve">) </w:t>
      </w:r>
      <w:proofErr w:type="spellStart"/>
      <w:r>
        <w:rPr>
          <w:lang w:eastAsia="lt-LT"/>
        </w:rPr>
        <w:t>perduodami</w:t>
      </w:r>
      <w:proofErr w:type="spellEnd"/>
      <w:r>
        <w:rPr>
          <w:lang w:eastAsia="lt-LT"/>
        </w:rPr>
        <w:t xml:space="preserve"> </w:t>
      </w:r>
      <w:proofErr w:type="spellStart"/>
      <w:r>
        <w:rPr>
          <w:lang w:eastAsia="lt-LT"/>
        </w:rPr>
        <w:t>naujai</w:t>
      </w:r>
      <w:proofErr w:type="spellEnd"/>
      <w:r>
        <w:rPr>
          <w:lang w:eastAsia="lt-LT"/>
        </w:rPr>
        <w:t xml:space="preserve"> </w:t>
      </w:r>
      <w:proofErr w:type="spellStart"/>
      <w:r>
        <w:rPr>
          <w:lang w:eastAsia="lt-LT"/>
        </w:rPr>
        <w:t>priimtiems</w:t>
      </w:r>
      <w:proofErr w:type="spellEnd"/>
      <w:r>
        <w:rPr>
          <w:lang w:eastAsia="lt-LT"/>
        </w:rPr>
        <w:t xml:space="preserve"> </w:t>
      </w:r>
      <w:proofErr w:type="spellStart"/>
      <w:r>
        <w:rPr>
          <w:lang w:eastAsia="lt-LT"/>
        </w:rPr>
        <w:t>ir</w:t>
      </w:r>
      <w:proofErr w:type="spellEnd"/>
      <w:r>
        <w:rPr>
          <w:lang w:eastAsia="lt-LT"/>
        </w:rPr>
        <w:t xml:space="preserve"> </w:t>
      </w:r>
      <w:proofErr w:type="spellStart"/>
      <w:r>
        <w:rPr>
          <w:lang w:eastAsia="lt-LT"/>
        </w:rPr>
        <w:t>asmens</w:t>
      </w:r>
      <w:proofErr w:type="spellEnd"/>
      <w:r>
        <w:rPr>
          <w:lang w:eastAsia="lt-LT"/>
        </w:rPr>
        <w:t xml:space="preserve"> </w:t>
      </w:r>
      <w:proofErr w:type="spellStart"/>
      <w:r>
        <w:rPr>
          <w:lang w:eastAsia="lt-LT"/>
        </w:rPr>
        <w:t>duomenis</w:t>
      </w:r>
      <w:proofErr w:type="spellEnd"/>
      <w:r>
        <w:rPr>
          <w:lang w:eastAsia="lt-LT"/>
        </w:rPr>
        <w:t xml:space="preserve"> </w:t>
      </w:r>
      <w:proofErr w:type="spellStart"/>
      <w:r>
        <w:rPr>
          <w:lang w:eastAsia="lt-LT"/>
        </w:rPr>
        <w:t>tvarkyti</w:t>
      </w:r>
      <w:proofErr w:type="spellEnd"/>
      <w:r>
        <w:rPr>
          <w:lang w:eastAsia="lt-LT"/>
        </w:rPr>
        <w:t xml:space="preserve"> </w:t>
      </w:r>
      <w:proofErr w:type="spellStart"/>
      <w:r>
        <w:rPr>
          <w:lang w:eastAsia="lt-LT"/>
        </w:rPr>
        <w:t>paskirtiems</w:t>
      </w:r>
      <w:proofErr w:type="spellEnd"/>
      <w:r>
        <w:rPr>
          <w:lang w:eastAsia="lt-LT"/>
        </w:rPr>
        <w:t xml:space="preserve"> </w:t>
      </w:r>
      <w:proofErr w:type="spellStart"/>
      <w:r w:rsidR="004D6EAF">
        <w:rPr>
          <w:lang w:eastAsia="lt-LT"/>
        </w:rPr>
        <w:t>agentūros</w:t>
      </w:r>
      <w:proofErr w:type="spellEnd"/>
      <w:r>
        <w:rPr>
          <w:lang w:eastAsia="lt-LT"/>
        </w:rPr>
        <w:t xml:space="preserve"> </w:t>
      </w:r>
      <w:proofErr w:type="spellStart"/>
      <w:r>
        <w:rPr>
          <w:lang w:eastAsia="lt-LT"/>
        </w:rPr>
        <w:t>darbuotojams</w:t>
      </w:r>
      <w:proofErr w:type="spellEnd"/>
      <w:r>
        <w:rPr>
          <w:lang w:eastAsia="lt-LT"/>
        </w:rPr>
        <w:t xml:space="preserve"> </w:t>
      </w:r>
      <w:proofErr w:type="spellStart"/>
      <w:r>
        <w:rPr>
          <w:lang w:eastAsia="lt-LT"/>
        </w:rPr>
        <w:t>perdavimo</w:t>
      </w:r>
      <w:proofErr w:type="spellEnd"/>
      <w:r>
        <w:rPr>
          <w:lang w:eastAsia="lt-LT"/>
        </w:rPr>
        <w:t>–</w:t>
      </w:r>
      <w:proofErr w:type="spellStart"/>
      <w:r>
        <w:rPr>
          <w:lang w:eastAsia="lt-LT"/>
        </w:rPr>
        <w:t>priėmimo</w:t>
      </w:r>
      <w:proofErr w:type="spellEnd"/>
      <w:r>
        <w:rPr>
          <w:lang w:eastAsia="lt-LT"/>
        </w:rPr>
        <w:t xml:space="preserve"> </w:t>
      </w:r>
      <w:proofErr w:type="spellStart"/>
      <w:r>
        <w:rPr>
          <w:lang w:eastAsia="lt-LT"/>
        </w:rPr>
        <w:t>aktu</w:t>
      </w:r>
      <w:proofErr w:type="spellEnd"/>
      <w:r>
        <w:rPr>
          <w:lang w:eastAsia="lt-LT"/>
        </w:rPr>
        <w:t>.</w:t>
      </w:r>
      <w:r w:rsidR="0013759E">
        <w:rPr>
          <w:lang w:eastAsia="lt-LT"/>
        </w:rPr>
        <w:t xml:space="preserve"> </w:t>
      </w:r>
    </w:p>
    <w:p w14:paraId="5CD413AA" w14:textId="77777777" w:rsidR="0013759E" w:rsidRDefault="009F5B9A" w:rsidP="0013759E">
      <w:pPr>
        <w:pStyle w:val="Standard"/>
        <w:ind w:firstLine="720"/>
        <w:jc w:val="both"/>
        <w:rPr>
          <w:lang w:eastAsia="lt-LT"/>
        </w:rPr>
      </w:pPr>
      <w:r>
        <w:rPr>
          <w:rFonts w:eastAsia="Calibri"/>
          <w:lang w:eastAsia="lt-LT"/>
        </w:rPr>
        <w:t>1</w:t>
      </w:r>
      <w:r w:rsidR="0013759E">
        <w:rPr>
          <w:rFonts w:eastAsia="Calibri"/>
          <w:lang w:eastAsia="lt-LT"/>
        </w:rPr>
        <w:t>2</w:t>
      </w:r>
      <w:r>
        <w:rPr>
          <w:rFonts w:eastAsia="Calibri"/>
          <w:lang w:eastAsia="lt-LT"/>
        </w:rPr>
        <w:t xml:space="preserve">. </w:t>
      </w:r>
      <w:proofErr w:type="spellStart"/>
      <w:r>
        <w:rPr>
          <w:lang w:eastAsia="lt-LT"/>
        </w:rPr>
        <w:t>Asmens</w:t>
      </w:r>
      <w:proofErr w:type="spellEnd"/>
      <w:r>
        <w:rPr>
          <w:lang w:eastAsia="lt-LT"/>
        </w:rPr>
        <w:t xml:space="preserve"> </w:t>
      </w:r>
      <w:proofErr w:type="spellStart"/>
      <w:r>
        <w:rPr>
          <w:lang w:eastAsia="lt-LT"/>
        </w:rPr>
        <w:t>duomenys</w:t>
      </w:r>
      <w:proofErr w:type="spellEnd"/>
      <w:r>
        <w:rPr>
          <w:lang w:eastAsia="lt-LT"/>
        </w:rPr>
        <w:t xml:space="preserve"> (</w:t>
      </w:r>
      <w:proofErr w:type="spellStart"/>
      <w:r>
        <w:rPr>
          <w:lang w:eastAsia="lt-LT"/>
        </w:rPr>
        <w:t>dokumentai</w:t>
      </w:r>
      <w:proofErr w:type="spellEnd"/>
      <w:r>
        <w:rPr>
          <w:lang w:eastAsia="lt-LT"/>
        </w:rPr>
        <w:t xml:space="preserve">, </w:t>
      </w:r>
      <w:proofErr w:type="spellStart"/>
      <w:r>
        <w:rPr>
          <w:lang w:eastAsia="lt-LT"/>
        </w:rPr>
        <w:t>kuriuose</w:t>
      </w:r>
      <w:proofErr w:type="spellEnd"/>
      <w:r>
        <w:rPr>
          <w:lang w:eastAsia="lt-LT"/>
        </w:rPr>
        <w:t xml:space="preserve"> </w:t>
      </w:r>
      <w:proofErr w:type="spellStart"/>
      <w:r>
        <w:rPr>
          <w:lang w:eastAsia="lt-LT"/>
        </w:rPr>
        <w:t>yra</w:t>
      </w:r>
      <w:proofErr w:type="spellEnd"/>
      <w:r>
        <w:rPr>
          <w:lang w:eastAsia="lt-LT"/>
        </w:rPr>
        <w:t xml:space="preserve"> </w:t>
      </w:r>
      <w:proofErr w:type="spellStart"/>
      <w:r>
        <w:rPr>
          <w:lang w:eastAsia="lt-LT"/>
        </w:rPr>
        <w:t>asmens</w:t>
      </w:r>
      <w:proofErr w:type="spellEnd"/>
      <w:r>
        <w:rPr>
          <w:lang w:eastAsia="lt-LT"/>
        </w:rPr>
        <w:t xml:space="preserve"> </w:t>
      </w:r>
      <w:proofErr w:type="spellStart"/>
      <w:r>
        <w:rPr>
          <w:lang w:eastAsia="lt-LT"/>
        </w:rPr>
        <w:t>duomenys</w:t>
      </w:r>
      <w:proofErr w:type="spellEnd"/>
      <w:r>
        <w:rPr>
          <w:lang w:eastAsia="lt-LT"/>
        </w:rPr>
        <w:t xml:space="preserve">, </w:t>
      </w:r>
      <w:proofErr w:type="spellStart"/>
      <w:r>
        <w:rPr>
          <w:lang w:eastAsia="lt-LT"/>
        </w:rPr>
        <w:t>ar</w:t>
      </w:r>
      <w:proofErr w:type="spellEnd"/>
      <w:r>
        <w:rPr>
          <w:lang w:eastAsia="lt-LT"/>
        </w:rPr>
        <w:t xml:space="preserve"> </w:t>
      </w:r>
      <w:proofErr w:type="spellStart"/>
      <w:r>
        <w:rPr>
          <w:lang w:eastAsia="lt-LT"/>
        </w:rPr>
        <w:t>jų</w:t>
      </w:r>
      <w:proofErr w:type="spellEnd"/>
      <w:r>
        <w:rPr>
          <w:lang w:eastAsia="lt-LT"/>
        </w:rPr>
        <w:t xml:space="preserve"> </w:t>
      </w:r>
      <w:proofErr w:type="spellStart"/>
      <w:r>
        <w:rPr>
          <w:lang w:eastAsia="lt-LT"/>
        </w:rPr>
        <w:t>kopijos</w:t>
      </w:r>
      <w:proofErr w:type="spellEnd"/>
      <w:r>
        <w:rPr>
          <w:lang w:eastAsia="lt-LT"/>
        </w:rPr>
        <w:t xml:space="preserve">) </w:t>
      </w:r>
      <w:proofErr w:type="spellStart"/>
      <w:r>
        <w:rPr>
          <w:lang w:eastAsia="lt-LT"/>
        </w:rPr>
        <w:t>saugomi</w:t>
      </w:r>
      <w:proofErr w:type="spellEnd"/>
      <w:r>
        <w:rPr>
          <w:lang w:eastAsia="lt-LT"/>
        </w:rPr>
        <w:t xml:space="preserve"> </w:t>
      </w:r>
      <w:proofErr w:type="spellStart"/>
      <w:r>
        <w:rPr>
          <w:lang w:eastAsia="lt-LT"/>
        </w:rPr>
        <w:t>tam</w:t>
      </w:r>
      <w:proofErr w:type="spellEnd"/>
      <w:r>
        <w:rPr>
          <w:lang w:eastAsia="lt-LT"/>
        </w:rPr>
        <w:t xml:space="preserve"> </w:t>
      </w:r>
      <w:proofErr w:type="spellStart"/>
      <w:r>
        <w:rPr>
          <w:lang w:eastAsia="lt-LT"/>
        </w:rPr>
        <w:t>skirtose</w:t>
      </w:r>
      <w:proofErr w:type="spellEnd"/>
      <w:r>
        <w:rPr>
          <w:lang w:eastAsia="lt-LT"/>
        </w:rPr>
        <w:t xml:space="preserve"> </w:t>
      </w:r>
      <w:proofErr w:type="spellStart"/>
      <w:r>
        <w:rPr>
          <w:lang w:eastAsia="lt-LT"/>
        </w:rPr>
        <w:t>patalpose</w:t>
      </w:r>
      <w:proofErr w:type="spellEnd"/>
      <w:r>
        <w:rPr>
          <w:lang w:eastAsia="lt-LT"/>
        </w:rPr>
        <w:t xml:space="preserve">, </w:t>
      </w:r>
      <w:proofErr w:type="spellStart"/>
      <w:r>
        <w:rPr>
          <w:lang w:eastAsia="lt-LT"/>
        </w:rPr>
        <w:t>vietinio</w:t>
      </w:r>
      <w:proofErr w:type="spellEnd"/>
      <w:r>
        <w:rPr>
          <w:lang w:eastAsia="lt-LT"/>
        </w:rPr>
        <w:t xml:space="preserve"> </w:t>
      </w:r>
      <w:proofErr w:type="spellStart"/>
      <w:r>
        <w:rPr>
          <w:lang w:eastAsia="lt-LT"/>
        </w:rPr>
        <w:t>tinklo</w:t>
      </w:r>
      <w:proofErr w:type="spellEnd"/>
      <w:r>
        <w:rPr>
          <w:lang w:eastAsia="lt-LT"/>
        </w:rPr>
        <w:t xml:space="preserve"> </w:t>
      </w:r>
      <w:proofErr w:type="spellStart"/>
      <w:r>
        <w:rPr>
          <w:lang w:eastAsia="lt-LT"/>
        </w:rPr>
        <w:t>srityse</w:t>
      </w:r>
      <w:proofErr w:type="spellEnd"/>
      <w:r>
        <w:rPr>
          <w:lang w:eastAsia="lt-LT"/>
        </w:rPr>
        <w:t xml:space="preserve">, </w:t>
      </w:r>
      <w:proofErr w:type="spellStart"/>
      <w:r>
        <w:rPr>
          <w:lang w:eastAsia="lt-LT"/>
        </w:rPr>
        <w:t>kompiuterių</w:t>
      </w:r>
      <w:proofErr w:type="spellEnd"/>
      <w:r>
        <w:rPr>
          <w:lang w:eastAsia="lt-LT"/>
        </w:rPr>
        <w:t xml:space="preserve"> </w:t>
      </w:r>
      <w:proofErr w:type="spellStart"/>
      <w:r>
        <w:rPr>
          <w:lang w:eastAsia="lt-LT"/>
        </w:rPr>
        <w:t>standžiuosiuose</w:t>
      </w:r>
      <w:proofErr w:type="spellEnd"/>
      <w:r>
        <w:rPr>
          <w:lang w:eastAsia="lt-LT"/>
        </w:rPr>
        <w:t xml:space="preserve"> </w:t>
      </w:r>
      <w:proofErr w:type="spellStart"/>
      <w:r>
        <w:rPr>
          <w:lang w:eastAsia="lt-LT"/>
        </w:rPr>
        <w:t>diskuose</w:t>
      </w:r>
      <w:proofErr w:type="spellEnd"/>
      <w:r>
        <w:rPr>
          <w:lang w:eastAsia="lt-LT"/>
        </w:rPr>
        <w:t xml:space="preserve">. </w:t>
      </w:r>
      <w:proofErr w:type="spellStart"/>
      <w:r>
        <w:rPr>
          <w:lang w:eastAsia="lt-LT"/>
        </w:rPr>
        <w:t>Asmens</w:t>
      </w:r>
      <w:proofErr w:type="spellEnd"/>
      <w:r>
        <w:rPr>
          <w:lang w:eastAsia="lt-LT"/>
        </w:rPr>
        <w:t xml:space="preserve"> </w:t>
      </w:r>
      <w:proofErr w:type="spellStart"/>
      <w:r>
        <w:rPr>
          <w:lang w:eastAsia="lt-LT"/>
        </w:rPr>
        <w:t>duomenys</w:t>
      </w:r>
      <w:proofErr w:type="spellEnd"/>
      <w:r>
        <w:rPr>
          <w:lang w:eastAsia="lt-LT"/>
        </w:rPr>
        <w:t xml:space="preserve"> (</w:t>
      </w:r>
      <w:proofErr w:type="spellStart"/>
      <w:r>
        <w:rPr>
          <w:lang w:eastAsia="lt-LT"/>
        </w:rPr>
        <w:t>dokumentai</w:t>
      </w:r>
      <w:proofErr w:type="spellEnd"/>
      <w:r>
        <w:rPr>
          <w:lang w:eastAsia="lt-LT"/>
        </w:rPr>
        <w:t xml:space="preserve">, </w:t>
      </w:r>
      <w:proofErr w:type="spellStart"/>
      <w:r>
        <w:rPr>
          <w:lang w:eastAsia="lt-LT"/>
        </w:rPr>
        <w:t>kuriuose</w:t>
      </w:r>
      <w:proofErr w:type="spellEnd"/>
      <w:r>
        <w:rPr>
          <w:lang w:eastAsia="lt-LT"/>
        </w:rPr>
        <w:t xml:space="preserve"> </w:t>
      </w:r>
      <w:proofErr w:type="spellStart"/>
      <w:r>
        <w:rPr>
          <w:lang w:eastAsia="lt-LT"/>
        </w:rPr>
        <w:t>yra</w:t>
      </w:r>
      <w:proofErr w:type="spellEnd"/>
      <w:r>
        <w:rPr>
          <w:lang w:eastAsia="lt-LT"/>
        </w:rPr>
        <w:t xml:space="preserve"> </w:t>
      </w:r>
      <w:proofErr w:type="spellStart"/>
      <w:r>
        <w:rPr>
          <w:lang w:eastAsia="lt-LT"/>
        </w:rPr>
        <w:t>asmens</w:t>
      </w:r>
      <w:proofErr w:type="spellEnd"/>
      <w:r>
        <w:rPr>
          <w:lang w:eastAsia="lt-LT"/>
        </w:rPr>
        <w:t xml:space="preserve"> </w:t>
      </w:r>
      <w:proofErr w:type="spellStart"/>
      <w:r>
        <w:rPr>
          <w:lang w:eastAsia="lt-LT"/>
        </w:rPr>
        <w:t>duomenys</w:t>
      </w:r>
      <w:proofErr w:type="spellEnd"/>
      <w:r>
        <w:rPr>
          <w:lang w:eastAsia="lt-LT"/>
        </w:rPr>
        <w:t xml:space="preserve">, </w:t>
      </w:r>
      <w:proofErr w:type="spellStart"/>
      <w:r>
        <w:rPr>
          <w:lang w:eastAsia="lt-LT"/>
        </w:rPr>
        <w:t>ar</w:t>
      </w:r>
      <w:proofErr w:type="spellEnd"/>
      <w:r>
        <w:rPr>
          <w:lang w:eastAsia="lt-LT"/>
        </w:rPr>
        <w:t xml:space="preserve"> </w:t>
      </w:r>
      <w:proofErr w:type="spellStart"/>
      <w:r>
        <w:rPr>
          <w:lang w:eastAsia="lt-LT"/>
        </w:rPr>
        <w:t>jų</w:t>
      </w:r>
      <w:proofErr w:type="spellEnd"/>
      <w:r>
        <w:rPr>
          <w:lang w:eastAsia="lt-LT"/>
        </w:rPr>
        <w:t xml:space="preserve"> </w:t>
      </w:r>
      <w:proofErr w:type="spellStart"/>
      <w:r>
        <w:rPr>
          <w:lang w:eastAsia="lt-LT"/>
        </w:rPr>
        <w:t>kopijos</w:t>
      </w:r>
      <w:proofErr w:type="spellEnd"/>
      <w:r>
        <w:rPr>
          <w:lang w:eastAsia="lt-LT"/>
        </w:rPr>
        <w:t xml:space="preserve">) </w:t>
      </w:r>
      <w:proofErr w:type="spellStart"/>
      <w:r>
        <w:rPr>
          <w:lang w:eastAsia="lt-LT"/>
        </w:rPr>
        <w:t>neturi</w:t>
      </w:r>
      <w:proofErr w:type="spellEnd"/>
      <w:r>
        <w:rPr>
          <w:lang w:eastAsia="lt-LT"/>
        </w:rPr>
        <w:t xml:space="preserve"> </w:t>
      </w:r>
      <w:proofErr w:type="spellStart"/>
      <w:r>
        <w:rPr>
          <w:lang w:eastAsia="lt-LT"/>
        </w:rPr>
        <w:t>būti</w:t>
      </w:r>
      <w:proofErr w:type="spellEnd"/>
      <w:r>
        <w:rPr>
          <w:lang w:eastAsia="lt-LT"/>
        </w:rPr>
        <w:t xml:space="preserve"> </w:t>
      </w:r>
      <w:proofErr w:type="spellStart"/>
      <w:r>
        <w:rPr>
          <w:lang w:eastAsia="lt-LT"/>
        </w:rPr>
        <w:t>laikomi</w:t>
      </w:r>
      <w:proofErr w:type="spellEnd"/>
      <w:r>
        <w:rPr>
          <w:lang w:eastAsia="lt-LT"/>
        </w:rPr>
        <w:t xml:space="preserve"> </w:t>
      </w:r>
      <w:proofErr w:type="spellStart"/>
      <w:r>
        <w:rPr>
          <w:lang w:eastAsia="lt-LT"/>
        </w:rPr>
        <w:t>visiems</w:t>
      </w:r>
      <w:proofErr w:type="spellEnd"/>
      <w:r>
        <w:rPr>
          <w:lang w:eastAsia="lt-LT"/>
        </w:rPr>
        <w:t xml:space="preserve"> </w:t>
      </w:r>
      <w:proofErr w:type="spellStart"/>
      <w:r>
        <w:rPr>
          <w:lang w:eastAsia="lt-LT"/>
        </w:rPr>
        <w:t>prieinamoje</w:t>
      </w:r>
      <w:proofErr w:type="spellEnd"/>
      <w:r>
        <w:rPr>
          <w:lang w:eastAsia="lt-LT"/>
        </w:rPr>
        <w:t xml:space="preserve"> </w:t>
      </w:r>
      <w:proofErr w:type="spellStart"/>
      <w:r>
        <w:rPr>
          <w:lang w:eastAsia="lt-LT"/>
        </w:rPr>
        <w:t>matomoje</w:t>
      </w:r>
      <w:proofErr w:type="spellEnd"/>
      <w:r>
        <w:rPr>
          <w:lang w:eastAsia="lt-LT"/>
        </w:rPr>
        <w:t xml:space="preserve"> </w:t>
      </w:r>
      <w:proofErr w:type="spellStart"/>
      <w:r>
        <w:rPr>
          <w:lang w:eastAsia="lt-LT"/>
        </w:rPr>
        <w:t>vietoje</w:t>
      </w:r>
      <w:proofErr w:type="spellEnd"/>
      <w:r>
        <w:rPr>
          <w:lang w:eastAsia="lt-LT"/>
        </w:rPr>
        <w:t xml:space="preserve">, kur </w:t>
      </w:r>
      <w:proofErr w:type="spellStart"/>
      <w:r>
        <w:rPr>
          <w:lang w:eastAsia="lt-LT"/>
        </w:rPr>
        <w:t>neturintys</w:t>
      </w:r>
      <w:proofErr w:type="spellEnd"/>
      <w:r>
        <w:rPr>
          <w:lang w:eastAsia="lt-LT"/>
        </w:rPr>
        <w:t xml:space="preserve"> </w:t>
      </w:r>
      <w:proofErr w:type="spellStart"/>
      <w:r>
        <w:rPr>
          <w:lang w:eastAsia="lt-LT"/>
        </w:rPr>
        <w:t>teisės</w:t>
      </w:r>
      <w:proofErr w:type="spellEnd"/>
      <w:r>
        <w:rPr>
          <w:lang w:eastAsia="lt-LT"/>
        </w:rPr>
        <w:t xml:space="preserve"> </w:t>
      </w:r>
      <w:proofErr w:type="spellStart"/>
      <w:r>
        <w:rPr>
          <w:lang w:eastAsia="lt-LT"/>
        </w:rPr>
        <w:t>asmenys</w:t>
      </w:r>
      <w:proofErr w:type="spellEnd"/>
      <w:r>
        <w:rPr>
          <w:lang w:eastAsia="lt-LT"/>
        </w:rPr>
        <w:t xml:space="preserve"> </w:t>
      </w:r>
      <w:proofErr w:type="spellStart"/>
      <w:r>
        <w:rPr>
          <w:lang w:eastAsia="lt-LT"/>
        </w:rPr>
        <w:t>nekliudomai</w:t>
      </w:r>
      <w:proofErr w:type="spellEnd"/>
      <w:r>
        <w:rPr>
          <w:lang w:eastAsia="lt-LT"/>
        </w:rPr>
        <w:t xml:space="preserve"> </w:t>
      </w:r>
      <w:proofErr w:type="spellStart"/>
      <w:r>
        <w:rPr>
          <w:lang w:eastAsia="lt-LT"/>
        </w:rPr>
        <w:t>galėtų</w:t>
      </w:r>
      <w:proofErr w:type="spellEnd"/>
      <w:r>
        <w:rPr>
          <w:lang w:eastAsia="lt-LT"/>
        </w:rPr>
        <w:t xml:space="preserve"> </w:t>
      </w:r>
      <w:proofErr w:type="spellStart"/>
      <w:r>
        <w:rPr>
          <w:lang w:eastAsia="lt-LT"/>
        </w:rPr>
        <w:t>su</w:t>
      </w:r>
      <w:proofErr w:type="spellEnd"/>
      <w:r>
        <w:rPr>
          <w:lang w:eastAsia="lt-LT"/>
        </w:rPr>
        <w:t xml:space="preserve"> </w:t>
      </w:r>
      <w:proofErr w:type="spellStart"/>
      <w:r>
        <w:rPr>
          <w:lang w:eastAsia="lt-LT"/>
        </w:rPr>
        <w:t>jais</w:t>
      </w:r>
      <w:proofErr w:type="spellEnd"/>
      <w:r>
        <w:rPr>
          <w:lang w:eastAsia="lt-LT"/>
        </w:rPr>
        <w:t xml:space="preserve"> </w:t>
      </w:r>
      <w:proofErr w:type="spellStart"/>
      <w:r>
        <w:rPr>
          <w:lang w:eastAsia="lt-LT"/>
        </w:rPr>
        <w:t>susipažinti</w:t>
      </w:r>
      <w:proofErr w:type="spellEnd"/>
      <w:r>
        <w:rPr>
          <w:lang w:eastAsia="lt-LT"/>
        </w:rPr>
        <w:t>.</w:t>
      </w:r>
      <w:r w:rsidR="0013759E">
        <w:rPr>
          <w:lang w:eastAsia="lt-LT"/>
        </w:rPr>
        <w:t xml:space="preserve"> </w:t>
      </w:r>
    </w:p>
    <w:p w14:paraId="33A0644C" w14:textId="77777777" w:rsidR="0013759E" w:rsidRDefault="009F5B9A" w:rsidP="0013759E">
      <w:pPr>
        <w:pStyle w:val="Standard"/>
        <w:ind w:firstLine="720"/>
        <w:jc w:val="both"/>
        <w:rPr>
          <w:lang w:eastAsia="lt-LT"/>
        </w:rPr>
      </w:pPr>
      <w:r>
        <w:rPr>
          <w:rFonts w:eastAsia="Calibri"/>
          <w:szCs w:val="22"/>
          <w:lang w:eastAsia="lt-LT"/>
        </w:rPr>
        <w:t>1</w:t>
      </w:r>
      <w:r w:rsidR="0013759E">
        <w:rPr>
          <w:rFonts w:eastAsia="Calibri"/>
          <w:szCs w:val="22"/>
          <w:lang w:eastAsia="lt-LT"/>
        </w:rPr>
        <w:t>3</w:t>
      </w:r>
      <w:r>
        <w:rPr>
          <w:rFonts w:eastAsia="Calibri"/>
          <w:szCs w:val="22"/>
          <w:lang w:eastAsia="lt-LT"/>
        </w:rPr>
        <w:t xml:space="preserve">. </w:t>
      </w:r>
      <w:proofErr w:type="spellStart"/>
      <w:r>
        <w:rPr>
          <w:lang w:eastAsia="lt-LT"/>
        </w:rPr>
        <w:t>Dokumentai</w:t>
      </w:r>
      <w:proofErr w:type="spellEnd"/>
      <w:r>
        <w:rPr>
          <w:lang w:eastAsia="lt-LT"/>
        </w:rPr>
        <w:t xml:space="preserve">, </w:t>
      </w:r>
      <w:proofErr w:type="spellStart"/>
      <w:r>
        <w:rPr>
          <w:lang w:eastAsia="lt-LT"/>
        </w:rPr>
        <w:t>kuriuose</w:t>
      </w:r>
      <w:proofErr w:type="spellEnd"/>
      <w:r>
        <w:rPr>
          <w:lang w:eastAsia="lt-LT"/>
        </w:rPr>
        <w:t xml:space="preserve"> </w:t>
      </w:r>
      <w:proofErr w:type="spellStart"/>
      <w:r>
        <w:rPr>
          <w:lang w:eastAsia="lt-LT"/>
        </w:rPr>
        <w:t>yra</w:t>
      </w:r>
      <w:proofErr w:type="spellEnd"/>
      <w:r>
        <w:rPr>
          <w:lang w:eastAsia="lt-LT"/>
        </w:rPr>
        <w:t xml:space="preserve"> </w:t>
      </w:r>
      <w:proofErr w:type="spellStart"/>
      <w:r>
        <w:rPr>
          <w:lang w:eastAsia="lt-LT"/>
        </w:rPr>
        <w:t>asmens</w:t>
      </w:r>
      <w:proofErr w:type="spellEnd"/>
      <w:r>
        <w:rPr>
          <w:lang w:eastAsia="lt-LT"/>
        </w:rPr>
        <w:t xml:space="preserve"> </w:t>
      </w:r>
      <w:proofErr w:type="spellStart"/>
      <w:r>
        <w:rPr>
          <w:lang w:eastAsia="lt-LT"/>
        </w:rPr>
        <w:t>duomenys</w:t>
      </w:r>
      <w:proofErr w:type="spellEnd"/>
      <w:r>
        <w:rPr>
          <w:lang w:eastAsia="lt-LT"/>
        </w:rPr>
        <w:t xml:space="preserve">, </w:t>
      </w:r>
      <w:proofErr w:type="spellStart"/>
      <w:r>
        <w:rPr>
          <w:lang w:eastAsia="lt-LT"/>
        </w:rPr>
        <w:t>ir</w:t>
      </w:r>
      <w:proofErr w:type="spellEnd"/>
      <w:r>
        <w:rPr>
          <w:lang w:eastAsia="lt-LT"/>
        </w:rPr>
        <w:t xml:space="preserve"> </w:t>
      </w:r>
      <w:proofErr w:type="spellStart"/>
      <w:r>
        <w:rPr>
          <w:lang w:eastAsia="lt-LT"/>
        </w:rPr>
        <w:t>jų</w:t>
      </w:r>
      <w:proofErr w:type="spellEnd"/>
      <w:r>
        <w:rPr>
          <w:lang w:eastAsia="lt-LT"/>
        </w:rPr>
        <w:t xml:space="preserve"> </w:t>
      </w:r>
      <w:proofErr w:type="spellStart"/>
      <w:r>
        <w:rPr>
          <w:lang w:eastAsia="lt-LT"/>
        </w:rPr>
        <w:t>kopijos</w:t>
      </w:r>
      <w:proofErr w:type="spellEnd"/>
      <w:r>
        <w:rPr>
          <w:lang w:eastAsia="lt-LT"/>
        </w:rPr>
        <w:t xml:space="preserve"> </w:t>
      </w:r>
      <w:proofErr w:type="spellStart"/>
      <w:r>
        <w:rPr>
          <w:lang w:eastAsia="lt-LT"/>
        </w:rPr>
        <w:t>turi</w:t>
      </w:r>
      <w:proofErr w:type="spellEnd"/>
      <w:r>
        <w:rPr>
          <w:lang w:eastAsia="lt-LT"/>
        </w:rPr>
        <w:t xml:space="preserve"> </w:t>
      </w:r>
      <w:proofErr w:type="spellStart"/>
      <w:r>
        <w:rPr>
          <w:lang w:eastAsia="lt-LT"/>
        </w:rPr>
        <w:t>būti</w:t>
      </w:r>
      <w:proofErr w:type="spellEnd"/>
      <w:r>
        <w:rPr>
          <w:lang w:eastAsia="lt-LT"/>
        </w:rPr>
        <w:t xml:space="preserve"> </w:t>
      </w:r>
      <w:proofErr w:type="spellStart"/>
      <w:r>
        <w:rPr>
          <w:lang w:eastAsia="lt-LT"/>
        </w:rPr>
        <w:t>sunaikinti</w:t>
      </w:r>
      <w:proofErr w:type="spellEnd"/>
      <w:r>
        <w:rPr>
          <w:lang w:eastAsia="lt-LT"/>
        </w:rPr>
        <w:t xml:space="preserve"> </w:t>
      </w:r>
      <w:proofErr w:type="spellStart"/>
      <w:r>
        <w:rPr>
          <w:lang w:eastAsia="lt-LT"/>
        </w:rPr>
        <w:t>taip</w:t>
      </w:r>
      <w:proofErr w:type="spellEnd"/>
      <w:r>
        <w:rPr>
          <w:lang w:eastAsia="lt-LT"/>
        </w:rPr>
        <w:t xml:space="preserve">, </w:t>
      </w:r>
      <w:proofErr w:type="spellStart"/>
      <w:r>
        <w:rPr>
          <w:lang w:eastAsia="lt-LT"/>
        </w:rPr>
        <w:t>kad</w:t>
      </w:r>
      <w:proofErr w:type="spellEnd"/>
      <w:r>
        <w:rPr>
          <w:lang w:eastAsia="lt-LT"/>
        </w:rPr>
        <w:t xml:space="preserve"> </w:t>
      </w:r>
      <w:proofErr w:type="spellStart"/>
      <w:r>
        <w:rPr>
          <w:lang w:eastAsia="lt-LT"/>
        </w:rPr>
        <w:t>jų</w:t>
      </w:r>
      <w:proofErr w:type="spellEnd"/>
      <w:r>
        <w:rPr>
          <w:lang w:eastAsia="lt-LT"/>
        </w:rPr>
        <w:t xml:space="preserve"> </w:t>
      </w:r>
      <w:proofErr w:type="spellStart"/>
      <w:r>
        <w:rPr>
          <w:lang w:eastAsia="lt-LT"/>
        </w:rPr>
        <w:t>nebūtų</w:t>
      </w:r>
      <w:proofErr w:type="spellEnd"/>
      <w:r>
        <w:rPr>
          <w:lang w:eastAsia="lt-LT"/>
        </w:rPr>
        <w:t xml:space="preserve"> </w:t>
      </w:r>
      <w:proofErr w:type="spellStart"/>
      <w:r>
        <w:rPr>
          <w:lang w:eastAsia="lt-LT"/>
        </w:rPr>
        <w:t>galima</w:t>
      </w:r>
      <w:proofErr w:type="spellEnd"/>
      <w:r>
        <w:rPr>
          <w:lang w:eastAsia="lt-LT"/>
        </w:rPr>
        <w:t xml:space="preserve"> </w:t>
      </w:r>
      <w:proofErr w:type="spellStart"/>
      <w:r>
        <w:rPr>
          <w:lang w:eastAsia="lt-LT"/>
        </w:rPr>
        <w:t>atkurti</w:t>
      </w:r>
      <w:proofErr w:type="spellEnd"/>
      <w:r>
        <w:rPr>
          <w:lang w:eastAsia="lt-LT"/>
        </w:rPr>
        <w:t xml:space="preserve"> </w:t>
      </w:r>
      <w:proofErr w:type="spellStart"/>
      <w:r>
        <w:rPr>
          <w:lang w:eastAsia="lt-LT"/>
        </w:rPr>
        <w:t>ir</w:t>
      </w:r>
      <w:proofErr w:type="spellEnd"/>
      <w:r>
        <w:rPr>
          <w:lang w:eastAsia="lt-LT"/>
        </w:rPr>
        <w:t xml:space="preserve"> </w:t>
      </w:r>
      <w:proofErr w:type="spellStart"/>
      <w:r>
        <w:rPr>
          <w:lang w:eastAsia="lt-LT"/>
        </w:rPr>
        <w:t>atpažinti</w:t>
      </w:r>
      <w:proofErr w:type="spellEnd"/>
      <w:r>
        <w:rPr>
          <w:lang w:eastAsia="lt-LT"/>
        </w:rPr>
        <w:t xml:space="preserve"> </w:t>
      </w:r>
      <w:proofErr w:type="spellStart"/>
      <w:r>
        <w:rPr>
          <w:lang w:eastAsia="lt-LT"/>
        </w:rPr>
        <w:t>turinio</w:t>
      </w:r>
      <w:proofErr w:type="spellEnd"/>
      <w:r>
        <w:rPr>
          <w:lang w:eastAsia="lt-LT"/>
        </w:rPr>
        <w:t>.</w:t>
      </w:r>
      <w:r w:rsidR="0013759E">
        <w:rPr>
          <w:lang w:eastAsia="lt-LT"/>
        </w:rPr>
        <w:t xml:space="preserve"> </w:t>
      </w:r>
    </w:p>
    <w:p w14:paraId="4D7F4ED0" w14:textId="77777777" w:rsidR="0013759E" w:rsidRDefault="0013759E" w:rsidP="0013759E">
      <w:pPr>
        <w:pStyle w:val="Standard"/>
        <w:ind w:firstLine="720"/>
        <w:jc w:val="both"/>
        <w:rPr>
          <w:lang w:eastAsia="lt-LT"/>
        </w:rPr>
      </w:pPr>
      <w:r>
        <w:rPr>
          <w:lang w:eastAsia="lt-LT"/>
        </w:rPr>
        <w:t>14</w:t>
      </w:r>
      <w:r w:rsidR="009F5B9A">
        <w:rPr>
          <w:lang w:eastAsia="lt-LT"/>
        </w:rPr>
        <w:t xml:space="preserve">. </w:t>
      </w:r>
      <w:proofErr w:type="spellStart"/>
      <w:r w:rsidR="009F5B9A">
        <w:rPr>
          <w:lang w:eastAsia="lt-LT"/>
        </w:rPr>
        <w:t>Vietinio</w:t>
      </w:r>
      <w:proofErr w:type="spellEnd"/>
      <w:r w:rsidR="009F5B9A">
        <w:rPr>
          <w:lang w:eastAsia="lt-LT"/>
        </w:rPr>
        <w:t xml:space="preserve"> </w:t>
      </w:r>
      <w:proofErr w:type="spellStart"/>
      <w:r w:rsidR="009F5B9A">
        <w:rPr>
          <w:lang w:eastAsia="lt-LT"/>
        </w:rPr>
        <w:t>tinklo</w:t>
      </w:r>
      <w:proofErr w:type="spellEnd"/>
      <w:r w:rsidR="009F5B9A">
        <w:rPr>
          <w:lang w:eastAsia="lt-LT"/>
        </w:rPr>
        <w:t xml:space="preserve"> </w:t>
      </w:r>
      <w:proofErr w:type="spellStart"/>
      <w:r w:rsidR="009F5B9A">
        <w:rPr>
          <w:lang w:eastAsia="lt-LT"/>
        </w:rPr>
        <w:t>sritys</w:t>
      </w:r>
      <w:proofErr w:type="spellEnd"/>
      <w:r w:rsidR="009F5B9A">
        <w:rPr>
          <w:lang w:eastAsia="lt-LT"/>
        </w:rPr>
        <w:t xml:space="preserve">, </w:t>
      </w:r>
      <w:proofErr w:type="spellStart"/>
      <w:r w:rsidR="009F5B9A">
        <w:rPr>
          <w:lang w:eastAsia="lt-LT"/>
        </w:rPr>
        <w:t>kompiuteriai</w:t>
      </w:r>
      <w:proofErr w:type="spellEnd"/>
      <w:r w:rsidR="009F5B9A">
        <w:rPr>
          <w:lang w:eastAsia="lt-LT"/>
        </w:rPr>
        <w:t xml:space="preserve">, </w:t>
      </w:r>
      <w:proofErr w:type="spellStart"/>
      <w:r w:rsidR="009F5B9A">
        <w:rPr>
          <w:lang w:eastAsia="lt-LT"/>
        </w:rPr>
        <w:t>kuriuose</w:t>
      </w:r>
      <w:proofErr w:type="spellEnd"/>
      <w:r w:rsidR="009F5B9A">
        <w:rPr>
          <w:lang w:eastAsia="lt-LT"/>
        </w:rPr>
        <w:t xml:space="preserve"> </w:t>
      </w:r>
      <w:proofErr w:type="spellStart"/>
      <w:r w:rsidR="009F5B9A">
        <w:rPr>
          <w:lang w:eastAsia="lt-LT"/>
        </w:rPr>
        <w:t>saugomi</w:t>
      </w:r>
      <w:proofErr w:type="spellEnd"/>
      <w:r w:rsidR="009F5B9A">
        <w:rPr>
          <w:lang w:eastAsia="lt-LT"/>
        </w:rPr>
        <w:t xml:space="preserve"> </w:t>
      </w:r>
      <w:proofErr w:type="spellStart"/>
      <w:r w:rsidR="009F5B9A">
        <w:rPr>
          <w:lang w:eastAsia="lt-LT"/>
        </w:rPr>
        <w:t>asmens</w:t>
      </w:r>
      <w:proofErr w:type="spellEnd"/>
      <w:r w:rsidR="009F5B9A">
        <w:rPr>
          <w:lang w:eastAsia="lt-LT"/>
        </w:rPr>
        <w:t xml:space="preserve"> </w:t>
      </w:r>
      <w:proofErr w:type="spellStart"/>
      <w:r w:rsidR="009F5B9A">
        <w:rPr>
          <w:lang w:eastAsia="lt-LT"/>
        </w:rPr>
        <w:t>duomenys</w:t>
      </w:r>
      <w:proofErr w:type="spellEnd"/>
      <w:r w:rsidR="009F5B9A">
        <w:rPr>
          <w:lang w:eastAsia="lt-LT"/>
        </w:rPr>
        <w:t xml:space="preserve">, </w:t>
      </w:r>
      <w:proofErr w:type="spellStart"/>
      <w:r w:rsidR="009F5B9A">
        <w:rPr>
          <w:lang w:eastAsia="lt-LT"/>
        </w:rPr>
        <w:t>privalo</w:t>
      </w:r>
      <w:proofErr w:type="spellEnd"/>
      <w:r w:rsidR="009F5B9A">
        <w:rPr>
          <w:lang w:eastAsia="lt-LT"/>
        </w:rPr>
        <w:t xml:space="preserve"> </w:t>
      </w:r>
      <w:proofErr w:type="spellStart"/>
      <w:r w:rsidR="009F5B9A">
        <w:rPr>
          <w:lang w:eastAsia="lt-LT"/>
        </w:rPr>
        <w:t>būti</w:t>
      </w:r>
      <w:proofErr w:type="spellEnd"/>
      <w:r w:rsidR="009F5B9A">
        <w:rPr>
          <w:lang w:eastAsia="lt-LT"/>
        </w:rPr>
        <w:t xml:space="preserve"> </w:t>
      </w:r>
      <w:proofErr w:type="spellStart"/>
      <w:r w:rsidR="009F5B9A">
        <w:rPr>
          <w:lang w:eastAsia="lt-LT"/>
        </w:rPr>
        <w:t>apsaugoti</w:t>
      </w:r>
      <w:proofErr w:type="spellEnd"/>
      <w:r w:rsidR="009F5B9A">
        <w:rPr>
          <w:lang w:eastAsia="lt-LT"/>
        </w:rPr>
        <w:t xml:space="preserve"> </w:t>
      </w:r>
      <w:proofErr w:type="spellStart"/>
      <w:r w:rsidR="009F5B9A">
        <w:rPr>
          <w:lang w:eastAsia="lt-LT"/>
        </w:rPr>
        <w:t>prieigos</w:t>
      </w:r>
      <w:proofErr w:type="spellEnd"/>
      <w:r w:rsidR="009F5B9A">
        <w:rPr>
          <w:lang w:eastAsia="lt-LT"/>
        </w:rPr>
        <w:t xml:space="preserve"> </w:t>
      </w:r>
      <w:proofErr w:type="spellStart"/>
      <w:r w:rsidR="009F5B9A">
        <w:rPr>
          <w:lang w:eastAsia="lt-LT"/>
        </w:rPr>
        <w:t>prie</w:t>
      </w:r>
      <w:proofErr w:type="spellEnd"/>
      <w:r w:rsidR="009F5B9A">
        <w:rPr>
          <w:lang w:eastAsia="lt-LT"/>
        </w:rPr>
        <w:t xml:space="preserve"> </w:t>
      </w:r>
      <w:proofErr w:type="spellStart"/>
      <w:r w:rsidR="009F5B9A">
        <w:rPr>
          <w:lang w:eastAsia="lt-LT"/>
        </w:rPr>
        <w:t>asmens</w:t>
      </w:r>
      <w:proofErr w:type="spellEnd"/>
      <w:r w:rsidR="009F5B9A">
        <w:rPr>
          <w:lang w:eastAsia="lt-LT"/>
        </w:rPr>
        <w:t xml:space="preserve"> </w:t>
      </w:r>
      <w:proofErr w:type="spellStart"/>
      <w:r w:rsidR="009F5B9A">
        <w:rPr>
          <w:lang w:eastAsia="lt-LT"/>
        </w:rPr>
        <w:t>duomenų</w:t>
      </w:r>
      <w:proofErr w:type="spellEnd"/>
      <w:r w:rsidR="009F5B9A">
        <w:rPr>
          <w:lang w:eastAsia="lt-LT"/>
        </w:rPr>
        <w:t xml:space="preserve"> </w:t>
      </w:r>
      <w:proofErr w:type="spellStart"/>
      <w:r w:rsidR="009F5B9A">
        <w:rPr>
          <w:lang w:eastAsia="lt-LT"/>
        </w:rPr>
        <w:t>slaptažodžiais</w:t>
      </w:r>
      <w:proofErr w:type="spellEnd"/>
      <w:r w:rsidR="009F5B9A">
        <w:rPr>
          <w:lang w:eastAsia="lt-LT"/>
        </w:rPr>
        <w:t xml:space="preserve"> </w:t>
      </w:r>
      <w:proofErr w:type="spellStart"/>
      <w:r w:rsidR="009F5B9A">
        <w:rPr>
          <w:lang w:eastAsia="lt-LT"/>
        </w:rPr>
        <w:t>arba</w:t>
      </w:r>
      <w:proofErr w:type="spellEnd"/>
      <w:r w:rsidR="009F5B9A">
        <w:rPr>
          <w:lang w:eastAsia="lt-LT"/>
        </w:rPr>
        <w:t xml:space="preserve"> </w:t>
      </w:r>
      <w:proofErr w:type="spellStart"/>
      <w:r w:rsidR="009F5B9A">
        <w:rPr>
          <w:lang w:eastAsia="lt-LT"/>
        </w:rPr>
        <w:t>turi</w:t>
      </w:r>
      <w:proofErr w:type="spellEnd"/>
      <w:r w:rsidR="009F5B9A">
        <w:rPr>
          <w:lang w:eastAsia="lt-LT"/>
        </w:rPr>
        <w:t xml:space="preserve"> </w:t>
      </w:r>
      <w:proofErr w:type="spellStart"/>
      <w:r w:rsidR="009F5B9A">
        <w:rPr>
          <w:lang w:eastAsia="lt-LT"/>
        </w:rPr>
        <w:t>būti</w:t>
      </w:r>
      <w:proofErr w:type="spellEnd"/>
      <w:r w:rsidR="009F5B9A">
        <w:rPr>
          <w:lang w:eastAsia="lt-LT"/>
        </w:rPr>
        <w:t xml:space="preserve"> </w:t>
      </w:r>
      <w:proofErr w:type="spellStart"/>
      <w:r w:rsidR="009F5B9A">
        <w:rPr>
          <w:lang w:eastAsia="lt-LT"/>
        </w:rPr>
        <w:t>apribotos</w:t>
      </w:r>
      <w:proofErr w:type="spellEnd"/>
      <w:r w:rsidR="009F5B9A">
        <w:rPr>
          <w:lang w:eastAsia="lt-LT"/>
        </w:rPr>
        <w:t xml:space="preserve"> </w:t>
      </w:r>
      <w:proofErr w:type="spellStart"/>
      <w:r w:rsidR="009F5B9A">
        <w:rPr>
          <w:lang w:eastAsia="lt-LT"/>
        </w:rPr>
        <w:t>prieigos</w:t>
      </w:r>
      <w:proofErr w:type="spellEnd"/>
      <w:r w:rsidR="009F5B9A">
        <w:rPr>
          <w:lang w:eastAsia="lt-LT"/>
        </w:rPr>
        <w:t xml:space="preserve"> </w:t>
      </w:r>
      <w:proofErr w:type="spellStart"/>
      <w:r w:rsidR="009F5B9A">
        <w:rPr>
          <w:lang w:eastAsia="lt-LT"/>
        </w:rPr>
        <w:t>teisės</w:t>
      </w:r>
      <w:proofErr w:type="spellEnd"/>
      <w:r w:rsidR="009F5B9A">
        <w:rPr>
          <w:lang w:eastAsia="lt-LT"/>
        </w:rPr>
        <w:t xml:space="preserve"> </w:t>
      </w:r>
      <w:proofErr w:type="spellStart"/>
      <w:r w:rsidR="009F5B9A">
        <w:rPr>
          <w:lang w:eastAsia="lt-LT"/>
        </w:rPr>
        <w:t>prie</w:t>
      </w:r>
      <w:proofErr w:type="spellEnd"/>
      <w:r w:rsidR="009F5B9A">
        <w:rPr>
          <w:lang w:eastAsia="lt-LT"/>
        </w:rPr>
        <w:t xml:space="preserve"> </w:t>
      </w:r>
      <w:proofErr w:type="spellStart"/>
      <w:r w:rsidR="009F5B9A">
        <w:rPr>
          <w:lang w:eastAsia="lt-LT"/>
        </w:rPr>
        <w:t>jų</w:t>
      </w:r>
      <w:proofErr w:type="spellEnd"/>
      <w:r w:rsidR="009F5B9A">
        <w:rPr>
          <w:lang w:eastAsia="lt-LT"/>
        </w:rPr>
        <w:t xml:space="preserve">. </w:t>
      </w:r>
      <w:proofErr w:type="spellStart"/>
      <w:r w:rsidR="009F5B9A">
        <w:rPr>
          <w:lang w:eastAsia="lt-LT"/>
        </w:rPr>
        <w:t>Prieigos</w:t>
      </w:r>
      <w:proofErr w:type="spellEnd"/>
      <w:r w:rsidR="009F5B9A">
        <w:rPr>
          <w:lang w:eastAsia="lt-LT"/>
        </w:rPr>
        <w:t xml:space="preserve"> </w:t>
      </w:r>
      <w:proofErr w:type="spellStart"/>
      <w:r w:rsidR="009F5B9A">
        <w:rPr>
          <w:lang w:eastAsia="lt-LT"/>
        </w:rPr>
        <w:t>prie</w:t>
      </w:r>
      <w:proofErr w:type="spellEnd"/>
      <w:r w:rsidR="009F5B9A">
        <w:rPr>
          <w:lang w:eastAsia="lt-LT"/>
        </w:rPr>
        <w:t xml:space="preserve"> </w:t>
      </w:r>
      <w:proofErr w:type="spellStart"/>
      <w:r w:rsidR="009F5B9A">
        <w:rPr>
          <w:lang w:eastAsia="lt-LT"/>
        </w:rPr>
        <w:t>asmens</w:t>
      </w:r>
      <w:proofErr w:type="spellEnd"/>
      <w:r w:rsidR="009F5B9A">
        <w:rPr>
          <w:lang w:eastAsia="lt-LT"/>
        </w:rPr>
        <w:t xml:space="preserve"> </w:t>
      </w:r>
      <w:proofErr w:type="spellStart"/>
      <w:r w:rsidR="009F5B9A">
        <w:rPr>
          <w:lang w:eastAsia="lt-LT"/>
        </w:rPr>
        <w:t>duomenų</w:t>
      </w:r>
      <w:proofErr w:type="spellEnd"/>
      <w:r w:rsidR="009F5B9A">
        <w:rPr>
          <w:lang w:eastAsia="lt-LT"/>
        </w:rPr>
        <w:t xml:space="preserve"> </w:t>
      </w:r>
      <w:proofErr w:type="spellStart"/>
      <w:r w:rsidR="009F5B9A">
        <w:rPr>
          <w:lang w:eastAsia="lt-LT"/>
        </w:rPr>
        <w:t>slaptažodžiai</w:t>
      </w:r>
      <w:proofErr w:type="spellEnd"/>
      <w:r w:rsidR="009F5B9A">
        <w:rPr>
          <w:lang w:eastAsia="lt-LT"/>
        </w:rPr>
        <w:t xml:space="preserve"> </w:t>
      </w:r>
      <w:proofErr w:type="spellStart"/>
      <w:r w:rsidR="009F5B9A">
        <w:rPr>
          <w:lang w:eastAsia="lt-LT"/>
        </w:rPr>
        <w:t>suteikiami</w:t>
      </w:r>
      <w:proofErr w:type="spellEnd"/>
      <w:r w:rsidR="009F5B9A">
        <w:rPr>
          <w:lang w:eastAsia="lt-LT"/>
        </w:rPr>
        <w:t xml:space="preserve">, </w:t>
      </w:r>
      <w:proofErr w:type="spellStart"/>
      <w:r w:rsidR="009F5B9A">
        <w:rPr>
          <w:lang w:eastAsia="lt-LT"/>
        </w:rPr>
        <w:t>keičiami</w:t>
      </w:r>
      <w:proofErr w:type="spellEnd"/>
      <w:r w:rsidR="009F5B9A">
        <w:rPr>
          <w:lang w:eastAsia="lt-LT"/>
        </w:rPr>
        <w:t xml:space="preserve"> </w:t>
      </w:r>
      <w:proofErr w:type="spellStart"/>
      <w:r w:rsidR="009F5B9A">
        <w:rPr>
          <w:lang w:eastAsia="lt-LT"/>
        </w:rPr>
        <w:t>ir</w:t>
      </w:r>
      <w:proofErr w:type="spellEnd"/>
      <w:r w:rsidR="009F5B9A">
        <w:rPr>
          <w:lang w:eastAsia="lt-LT"/>
        </w:rPr>
        <w:t xml:space="preserve"> </w:t>
      </w:r>
      <w:proofErr w:type="spellStart"/>
      <w:r w:rsidR="009F5B9A">
        <w:rPr>
          <w:lang w:eastAsia="lt-LT"/>
        </w:rPr>
        <w:t>saugomi</w:t>
      </w:r>
      <w:proofErr w:type="spellEnd"/>
      <w:r w:rsidR="009F5B9A">
        <w:rPr>
          <w:lang w:eastAsia="lt-LT"/>
        </w:rPr>
        <w:t xml:space="preserve"> </w:t>
      </w:r>
      <w:proofErr w:type="spellStart"/>
      <w:r w:rsidR="009F5B9A">
        <w:rPr>
          <w:lang w:eastAsia="lt-LT"/>
        </w:rPr>
        <w:t>užtikrinant</w:t>
      </w:r>
      <w:proofErr w:type="spellEnd"/>
      <w:r w:rsidR="009F5B9A">
        <w:rPr>
          <w:lang w:eastAsia="lt-LT"/>
        </w:rPr>
        <w:t xml:space="preserve"> </w:t>
      </w:r>
      <w:proofErr w:type="spellStart"/>
      <w:r w:rsidR="009F5B9A">
        <w:rPr>
          <w:lang w:eastAsia="lt-LT"/>
        </w:rPr>
        <w:t>jų</w:t>
      </w:r>
      <w:proofErr w:type="spellEnd"/>
      <w:r w:rsidR="009F5B9A">
        <w:rPr>
          <w:lang w:eastAsia="lt-LT"/>
        </w:rPr>
        <w:t xml:space="preserve"> </w:t>
      </w:r>
      <w:proofErr w:type="spellStart"/>
      <w:r w:rsidR="009F5B9A">
        <w:rPr>
          <w:lang w:eastAsia="lt-LT"/>
        </w:rPr>
        <w:t>konfidencialumą</w:t>
      </w:r>
      <w:proofErr w:type="spellEnd"/>
      <w:r w:rsidR="009F5B9A">
        <w:rPr>
          <w:lang w:eastAsia="lt-LT"/>
        </w:rPr>
        <w:t xml:space="preserve">, </w:t>
      </w:r>
      <w:proofErr w:type="spellStart"/>
      <w:r w:rsidR="009F5B9A">
        <w:rPr>
          <w:lang w:eastAsia="lt-LT"/>
        </w:rPr>
        <w:t>jie</w:t>
      </w:r>
      <w:proofErr w:type="spellEnd"/>
      <w:r w:rsidR="009F5B9A">
        <w:rPr>
          <w:lang w:eastAsia="lt-LT"/>
        </w:rPr>
        <w:t xml:space="preserve"> </w:t>
      </w:r>
      <w:proofErr w:type="spellStart"/>
      <w:r w:rsidR="009F5B9A">
        <w:rPr>
          <w:lang w:eastAsia="lt-LT"/>
        </w:rPr>
        <w:t>privalo</w:t>
      </w:r>
      <w:proofErr w:type="spellEnd"/>
      <w:r w:rsidR="009F5B9A">
        <w:rPr>
          <w:lang w:eastAsia="lt-LT"/>
        </w:rPr>
        <w:t xml:space="preserve"> </w:t>
      </w:r>
      <w:proofErr w:type="spellStart"/>
      <w:r w:rsidR="009F5B9A">
        <w:rPr>
          <w:lang w:eastAsia="lt-LT"/>
        </w:rPr>
        <w:t>būti</w:t>
      </w:r>
      <w:proofErr w:type="spellEnd"/>
      <w:r w:rsidR="009F5B9A">
        <w:rPr>
          <w:lang w:eastAsia="lt-LT"/>
        </w:rPr>
        <w:t xml:space="preserve"> </w:t>
      </w:r>
      <w:proofErr w:type="spellStart"/>
      <w:r w:rsidR="009F5B9A">
        <w:rPr>
          <w:lang w:eastAsia="lt-LT"/>
        </w:rPr>
        <w:t>unikalūs</w:t>
      </w:r>
      <w:proofErr w:type="spellEnd"/>
      <w:r w:rsidR="009F5B9A">
        <w:rPr>
          <w:lang w:eastAsia="lt-LT"/>
        </w:rPr>
        <w:t xml:space="preserve">, </w:t>
      </w:r>
      <w:proofErr w:type="spellStart"/>
      <w:r w:rsidR="009F5B9A">
        <w:rPr>
          <w:lang w:eastAsia="lt-LT"/>
        </w:rPr>
        <w:t>sudaryti</w:t>
      </w:r>
      <w:proofErr w:type="spellEnd"/>
      <w:r w:rsidR="009F5B9A">
        <w:rPr>
          <w:lang w:eastAsia="lt-LT"/>
        </w:rPr>
        <w:t xml:space="preserve"> </w:t>
      </w:r>
      <w:proofErr w:type="spellStart"/>
      <w:r w:rsidR="009F5B9A">
        <w:rPr>
          <w:lang w:eastAsia="lt-LT"/>
        </w:rPr>
        <w:t>iš</w:t>
      </w:r>
      <w:proofErr w:type="spellEnd"/>
      <w:r w:rsidR="009F5B9A">
        <w:rPr>
          <w:lang w:eastAsia="lt-LT"/>
        </w:rPr>
        <w:t xml:space="preserve"> ne </w:t>
      </w:r>
      <w:proofErr w:type="spellStart"/>
      <w:r w:rsidR="009F5B9A">
        <w:rPr>
          <w:lang w:eastAsia="lt-LT"/>
        </w:rPr>
        <w:t>mažiau</w:t>
      </w:r>
      <w:proofErr w:type="spellEnd"/>
      <w:r w:rsidR="009F5B9A">
        <w:rPr>
          <w:lang w:eastAsia="lt-LT"/>
        </w:rPr>
        <w:t xml:space="preserve"> </w:t>
      </w:r>
      <w:proofErr w:type="spellStart"/>
      <w:r w:rsidR="009F5B9A">
        <w:rPr>
          <w:lang w:eastAsia="lt-LT"/>
        </w:rPr>
        <w:t>kaip</w:t>
      </w:r>
      <w:proofErr w:type="spellEnd"/>
      <w:r w:rsidR="009F5B9A">
        <w:rPr>
          <w:lang w:eastAsia="lt-LT"/>
        </w:rPr>
        <w:t xml:space="preserve"> 8 </w:t>
      </w:r>
      <w:proofErr w:type="spellStart"/>
      <w:r w:rsidR="009F5B9A">
        <w:rPr>
          <w:lang w:eastAsia="lt-LT"/>
        </w:rPr>
        <w:t>simbolių</w:t>
      </w:r>
      <w:proofErr w:type="spellEnd"/>
      <w:r w:rsidR="009F5B9A">
        <w:rPr>
          <w:lang w:eastAsia="lt-LT"/>
        </w:rPr>
        <w:t xml:space="preserve">, </w:t>
      </w:r>
      <w:proofErr w:type="spellStart"/>
      <w:r w:rsidR="009F5B9A">
        <w:rPr>
          <w:lang w:eastAsia="lt-LT"/>
        </w:rPr>
        <w:t>nenaudojant</w:t>
      </w:r>
      <w:proofErr w:type="spellEnd"/>
      <w:r w:rsidR="009F5B9A">
        <w:rPr>
          <w:lang w:eastAsia="lt-LT"/>
        </w:rPr>
        <w:t xml:space="preserve"> </w:t>
      </w:r>
      <w:proofErr w:type="spellStart"/>
      <w:r w:rsidR="009F5B9A">
        <w:rPr>
          <w:lang w:eastAsia="lt-LT"/>
        </w:rPr>
        <w:t>asmeninio</w:t>
      </w:r>
      <w:proofErr w:type="spellEnd"/>
      <w:r w:rsidR="009F5B9A">
        <w:rPr>
          <w:lang w:eastAsia="lt-LT"/>
        </w:rPr>
        <w:t xml:space="preserve"> </w:t>
      </w:r>
      <w:proofErr w:type="spellStart"/>
      <w:r w:rsidR="009F5B9A">
        <w:rPr>
          <w:lang w:eastAsia="lt-LT"/>
        </w:rPr>
        <w:t>pobūdžio</w:t>
      </w:r>
      <w:proofErr w:type="spellEnd"/>
      <w:r w:rsidR="009F5B9A">
        <w:rPr>
          <w:lang w:eastAsia="lt-LT"/>
        </w:rPr>
        <w:t xml:space="preserve"> </w:t>
      </w:r>
      <w:proofErr w:type="spellStart"/>
      <w:r w:rsidR="009F5B9A">
        <w:rPr>
          <w:lang w:eastAsia="lt-LT"/>
        </w:rPr>
        <w:t>informacijos</w:t>
      </w:r>
      <w:proofErr w:type="spellEnd"/>
      <w:r w:rsidR="009F5B9A">
        <w:rPr>
          <w:lang w:eastAsia="lt-LT"/>
        </w:rPr>
        <w:t xml:space="preserve">. </w:t>
      </w:r>
      <w:proofErr w:type="spellStart"/>
      <w:r w:rsidR="009F5B9A">
        <w:rPr>
          <w:lang w:eastAsia="lt-LT"/>
        </w:rPr>
        <w:t>Prieigos</w:t>
      </w:r>
      <w:proofErr w:type="spellEnd"/>
      <w:r w:rsidR="009F5B9A">
        <w:rPr>
          <w:lang w:eastAsia="lt-LT"/>
        </w:rPr>
        <w:t xml:space="preserve"> </w:t>
      </w:r>
      <w:proofErr w:type="spellStart"/>
      <w:r w:rsidR="009F5B9A">
        <w:rPr>
          <w:lang w:eastAsia="lt-LT"/>
        </w:rPr>
        <w:t>prie</w:t>
      </w:r>
      <w:proofErr w:type="spellEnd"/>
      <w:r w:rsidR="009F5B9A">
        <w:rPr>
          <w:lang w:eastAsia="lt-LT"/>
        </w:rPr>
        <w:t xml:space="preserve"> </w:t>
      </w:r>
      <w:proofErr w:type="spellStart"/>
      <w:r w:rsidR="009F5B9A">
        <w:rPr>
          <w:lang w:eastAsia="lt-LT"/>
        </w:rPr>
        <w:t>asmens</w:t>
      </w:r>
      <w:proofErr w:type="spellEnd"/>
      <w:r w:rsidR="009F5B9A">
        <w:rPr>
          <w:lang w:eastAsia="lt-LT"/>
        </w:rPr>
        <w:t xml:space="preserve"> </w:t>
      </w:r>
      <w:proofErr w:type="spellStart"/>
      <w:r w:rsidR="009F5B9A">
        <w:rPr>
          <w:lang w:eastAsia="lt-LT"/>
        </w:rPr>
        <w:t>duomenų</w:t>
      </w:r>
      <w:proofErr w:type="spellEnd"/>
      <w:r w:rsidR="009F5B9A">
        <w:rPr>
          <w:lang w:eastAsia="lt-LT"/>
        </w:rPr>
        <w:t xml:space="preserve"> </w:t>
      </w:r>
      <w:proofErr w:type="spellStart"/>
      <w:r w:rsidR="009F5B9A">
        <w:rPr>
          <w:lang w:eastAsia="lt-LT"/>
        </w:rPr>
        <w:t>slaptažodžiai</w:t>
      </w:r>
      <w:proofErr w:type="spellEnd"/>
      <w:r w:rsidR="009F5B9A">
        <w:rPr>
          <w:lang w:eastAsia="lt-LT"/>
        </w:rPr>
        <w:t xml:space="preserve"> </w:t>
      </w:r>
      <w:proofErr w:type="spellStart"/>
      <w:r w:rsidR="009F5B9A">
        <w:rPr>
          <w:lang w:eastAsia="lt-LT"/>
        </w:rPr>
        <w:t>privalo</w:t>
      </w:r>
      <w:proofErr w:type="spellEnd"/>
      <w:r w:rsidR="009F5B9A">
        <w:rPr>
          <w:lang w:eastAsia="lt-LT"/>
        </w:rPr>
        <w:t xml:space="preserve"> </w:t>
      </w:r>
      <w:proofErr w:type="spellStart"/>
      <w:r w:rsidR="009F5B9A">
        <w:rPr>
          <w:lang w:eastAsia="lt-LT"/>
        </w:rPr>
        <w:t>būti</w:t>
      </w:r>
      <w:proofErr w:type="spellEnd"/>
      <w:r w:rsidR="009F5B9A">
        <w:rPr>
          <w:lang w:eastAsia="lt-LT"/>
        </w:rPr>
        <w:t xml:space="preserve"> </w:t>
      </w:r>
      <w:proofErr w:type="spellStart"/>
      <w:r w:rsidR="009F5B9A">
        <w:rPr>
          <w:lang w:eastAsia="lt-LT"/>
        </w:rPr>
        <w:t>keičiami</w:t>
      </w:r>
      <w:proofErr w:type="spellEnd"/>
      <w:r w:rsidR="009F5B9A">
        <w:rPr>
          <w:lang w:eastAsia="lt-LT"/>
        </w:rPr>
        <w:t xml:space="preserve"> </w:t>
      </w:r>
      <w:proofErr w:type="spellStart"/>
      <w:r w:rsidR="009F5B9A">
        <w:rPr>
          <w:lang w:eastAsia="lt-LT"/>
        </w:rPr>
        <w:t>periodiškai</w:t>
      </w:r>
      <w:proofErr w:type="spellEnd"/>
      <w:r w:rsidR="009F5B9A">
        <w:rPr>
          <w:lang w:eastAsia="lt-LT"/>
        </w:rPr>
        <w:t xml:space="preserve"> ne </w:t>
      </w:r>
      <w:proofErr w:type="spellStart"/>
      <w:r w:rsidR="009F5B9A">
        <w:rPr>
          <w:lang w:eastAsia="lt-LT"/>
        </w:rPr>
        <w:t>rečiau</w:t>
      </w:r>
      <w:proofErr w:type="spellEnd"/>
      <w:r w:rsidR="009F5B9A">
        <w:rPr>
          <w:lang w:eastAsia="lt-LT"/>
        </w:rPr>
        <w:t xml:space="preserve"> </w:t>
      </w:r>
      <w:proofErr w:type="spellStart"/>
      <w:r w:rsidR="009F5B9A">
        <w:rPr>
          <w:lang w:eastAsia="lt-LT"/>
        </w:rPr>
        <w:t>kaip</w:t>
      </w:r>
      <w:proofErr w:type="spellEnd"/>
      <w:r w:rsidR="009F5B9A">
        <w:rPr>
          <w:lang w:eastAsia="lt-LT"/>
        </w:rPr>
        <w:t xml:space="preserve"> </w:t>
      </w:r>
      <w:proofErr w:type="spellStart"/>
      <w:r w:rsidR="009F5B9A">
        <w:rPr>
          <w:lang w:eastAsia="lt-LT"/>
        </w:rPr>
        <w:t>kartą</w:t>
      </w:r>
      <w:proofErr w:type="spellEnd"/>
      <w:r w:rsidR="009F5B9A">
        <w:rPr>
          <w:lang w:eastAsia="lt-LT"/>
        </w:rPr>
        <w:t xml:space="preserve"> per 2 </w:t>
      </w:r>
      <w:proofErr w:type="spellStart"/>
      <w:r w:rsidR="009F5B9A">
        <w:rPr>
          <w:lang w:eastAsia="lt-LT"/>
        </w:rPr>
        <w:t>mėnesius</w:t>
      </w:r>
      <w:proofErr w:type="spellEnd"/>
      <w:r w:rsidR="009F5B9A">
        <w:rPr>
          <w:lang w:eastAsia="lt-LT"/>
        </w:rPr>
        <w:t xml:space="preserve">, o </w:t>
      </w:r>
      <w:proofErr w:type="spellStart"/>
      <w:r w:rsidR="009F5B9A">
        <w:rPr>
          <w:lang w:eastAsia="lt-LT"/>
        </w:rPr>
        <w:t>susidarius</w:t>
      </w:r>
      <w:proofErr w:type="spellEnd"/>
      <w:r w:rsidR="009F5B9A">
        <w:rPr>
          <w:lang w:eastAsia="lt-LT"/>
        </w:rPr>
        <w:t xml:space="preserve"> </w:t>
      </w:r>
      <w:proofErr w:type="spellStart"/>
      <w:r w:rsidR="009F5B9A">
        <w:rPr>
          <w:lang w:eastAsia="lt-LT"/>
        </w:rPr>
        <w:t>tam</w:t>
      </w:r>
      <w:proofErr w:type="spellEnd"/>
      <w:r w:rsidR="009F5B9A">
        <w:rPr>
          <w:lang w:eastAsia="lt-LT"/>
        </w:rPr>
        <w:t xml:space="preserve"> </w:t>
      </w:r>
      <w:proofErr w:type="spellStart"/>
      <w:r w:rsidR="009F5B9A">
        <w:rPr>
          <w:lang w:eastAsia="lt-LT"/>
        </w:rPr>
        <w:t>tikroms</w:t>
      </w:r>
      <w:proofErr w:type="spellEnd"/>
      <w:r w:rsidR="009F5B9A">
        <w:rPr>
          <w:lang w:eastAsia="lt-LT"/>
        </w:rPr>
        <w:t xml:space="preserve"> </w:t>
      </w:r>
      <w:proofErr w:type="spellStart"/>
      <w:r w:rsidR="009F5B9A">
        <w:rPr>
          <w:lang w:eastAsia="lt-LT"/>
        </w:rPr>
        <w:t>aplinkybėms</w:t>
      </w:r>
      <w:proofErr w:type="spellEnd"/>
      <w:r w:rsidR="009F5B9A">
        <w:rPr>
          <w:lang w:eastAsia="lt-LT"/>
        </w:rPr>
        <w:t xml:space="preserve"> (</w:t>
      </w:r>
      <w:proofErr w:type="spellStart"/>
      <w:r w:rsidR="009F5B9A">
        <w:rPr>
          <w:lang w:eastAsia="lt-LT"/>
        </w:rPr>
        <w:t>pasikeitus</w:t>
      </w:r>
      <w:proofErr w:type="spellEnd"/>
      <w:r w:rsidR="009F5B9A">
        <w:rPr>
          <w:lang w:eastAsia="lt-LT"/>
        </w:rPr>
        <w:t xml:space="preserve"> </w:t>
      </w:r>
      <w:proofErr w:type="spellStart"/>
      <w:r w:rsidR="009F5B9A">
        <w:rPr>
          <w:lang w:eastAsia="lt-LT"/>
        </w:rPr>
        <w:t>darbuotojui</w:t>
      </w:r>
      <w:proofErr w:type="spellEnd"/>
      <w:r w:rsidR="009F5B9A">
        <w:rPr>
          <w:lang w:eastAsia="lt-LT"/>
        </w:rPr>
        <w:t xml:space="preserve">, </w:t>
      </w:r>
      <w:proofErr w:type="spellStart"/>
      <w:r w:rsidR="009F5B9A">
        <w:rPr>
          <w:lang w:eastAsia="lt-LT"/>
        </w:rPr>
        <w:t>iškilus</w:t>
      </w:r>
      <w:proofErr w:type="spellEnd"/>
      <w:r w:rsidR="009F5B9A">
        <w:rPr>
          <w:lang w:eastAsia="lt-LT"/>
        </w:rPr>
        <w:t xml:space="preserve"> </w:t>
      </w:r>
      <w:proofErr w:type="spellStart"/>
      <w:r w:rsidR="009F5B9A">
        <w:rPr>
          <w:lang w:eastAsia="lt-LT"/>
        </w:rPr>
        <w:t>įsilaužimo</w:t>
      </w:r>
      <w:proofErr w:type="spellEnd"/>
      <w:r w:rsidR="009F5B9A">
        <w:rPr>
          <w:lang w:eastAsia="lt-LT"/>
        </w:rPr>
        <w:t xml:space="preserve"> </w:t>
      </w:r>
      <w:proofErr w:type="spellStart"/>
      <w:r w:rsidR="009F5B9A">
        <w:rPr>
          <w:lang w:eastAsia="lt-LT"/>
        </w:rPr>
        <w:t>grėsmei</w:t>
      </w:r>
      <w:proofErr w:type="spellEnd"/>
      <w:r w:rsidR="009F5B9A">
        <w:rPr>
          <w:lang w:eastAsia="lt-LT"/>
        </w:rPr>
        <w:t xml:space="preserve">, </w:t>
      </w:r>
      <w:proofErr w:type="spellStart"/>
      <w:r w:rsidR="009F5B9A">
        <w:rPr>
          <w:lang w:eastAsia="lt-LT"/>
        </w:rPr>
        <w:t>kilus</w:t>
      </w:r>
      <w:proofErr w:type="spellEnd"/>
      <w:r w:rsidR="009F5B9A">
        <w:rPr>
          <w:lang w:eastAsia="lt-LT"/>
        </w:rPr>
        <w:t xml:space="preserve"> </w:t>
      </w:r>
      <w:proofErr w:type="spellStart"/>
      <w:r w:rsidR="009F5B9A">
        <w:rPr>
          <w:lang w:eastAsia="lt-LT"/>
        </w:rPr>
        <w:t>įtarimui</w:t>
      </w:r>
      <w:proofErr w:type="spellEnd"/>
      <w:r w:rsidR="009F5B9A">
        <w:rPr>
          <w:lang w:eastAsia="lt-LT"/>
        </w:rPr>
        <w:t xml:space="preserve">, </w:t>
      </w:r>
      <w:proofErr w:type="spellStart"/>
      <w:r w:rsidR="009F5B9A">
        <w:rPr>
          <w:lang w:eastAsia="lt-LT"/>
        </w:rPr>
        <w:t>kad</w:t>
      </w:r>
      <w:proofErr w:type="spellEnd"/>
      <w:r w:rsidR="009F5B9A">
        <w:rPr>
          <w:lang w:eastAsia="lt-LT"/>
        </w:rPr>
        <w:t xml:space="preserve"> </w:t>
      </w:r>
      <w:proofErr w:type="spellStart"/>
      <w:r w:rsidR="009F5B9A">
        <w:rPr>
          <w:lang w:eastAsia="lt-LT"/>
        </w:rPr>
        <w:t>slaptažodis</w:t>
      </w:r>
      <w:proofErr w:type="spellEnd"/>
      <w:r w:rsidR="009F5B9A">
        <w:rPr>
          <w:lang w:eastAsia="lt-LT"/>
        </w:rPr>
        <w:t xml:space="preserve"> </w:t>
      </w:r>
      <w:proofErr w:type="spellStart"/>
      <w:r w:rsidR="009F5B9A">
        <w:rPr>
          <w:lang w:eastAsia="lt-LT"/>
        </w:rPr>
        <w:t>tapo</w:t>
      </w:r>
      <w:proofErr w:type="spellEnd"/>
      <w:r w:rsidR="009F5B9A">
        <w:rPr>
          <w:lang w:eastAsia="lt-LT"/>
        </w:rPr>
        <w:t xml:space="preserve"> </w:t>
      </w:r>
      <w:proofErr w:type="spellStart"/>
      <w:r w:rsidR="009F5B9A">
        <w:rPr>
          <w:lang w:eastAsia="lt-LT"/>
        </w:rPr>
        <w:t>žinomas</w:t>
      </w:r>
      <w:proofErr w:type="spellEnd"/>
      <w:r w:rsidR="009F5B9A">
        <w:rPr>
          <w:lang w:eastAsia="lt-LT"/>
        </w:rPr>
        <w:t xml:space="preserve"> </w:t>
      </w:r>
      <w:proofErr w:type="spellStart"/>
      <w:r w:rsidR="009F5B9A">
        <w:rPr>
          <w:lang w:eastAsia="lt-LT"/>
        </w:rPr>
        <w:t>tretiesiems</w:t>
      </w:r>
      <w:proofErr w:type="spellEnd"/>
      <w:r w:rsidR="009F5B9A">
        <w:rPr>
          <w:lang w:eastAsia="lt-LT"/>
        </w:rPr>
        <w:t xml:space="preserve"> </w:t>
      </w:r>
      <w:proofErr w:type="spellStart"/>
      <w:r w:rsidR="009F5B9A">
        <w:rPr>
          <w:lang w:eastAsia="lt-LT"/>
        </w:rPr>
        <w:t>asmenims</w:t>
      </w:r>
      <w:proofErr w:type="spellEnd"/>
      <w:r w:rsidR="009F5B9A">
        <w:rPr>
          <w:lang w:eastAsia="lt-LT"/>
        </w:rPr>
        <w:t xml:space="preserve">, </w:t>
      </w:r>
      <w:proofErr w:type="spellStart"/>
      <w:r w:rsidR="009F5B9A">
        <w:rPr>
          <w:lang w:eastAsia="lt-LT"/>
        </w:rPr>
        <w:t>ir</w:t>
      </w:r>
      <w:proofErr w:type="spellEnd"/>
      <w:r w:rsidR="009F5B9A">
        <w:rPr>
          <w:lang w:eastAsia="lt-LT"/>
        </w:rPr>
        <w:t xml:space="preserve"> </w:t>
      </w:r>
      <w:proofErr w:type="spellStart"/>
      <w:r w:rsidR="009F5B9A">
        <w:rPr>
          <w:lang w:eastAsia="lt-LT"/>
        </w:rPr>
        <w:t>pan</w:t>
      </w:r>
      <w:proofErr w:type="spellEnd"/>
      <w:r w:rsidR="009F5B9A">
        <w:rPr>
          <w:lang w:eastAsia="lt-LT"/>
        </w:rPr>
        <w:t xml:space="preserve">.) </w:t>
      </w:r>
      <w:proofErr w:type="spellStart"/>
      <w:r w:rsidR="009F5B9A">
        <w:rPr>
          <w:lang w:eastAsia="lt-LT"/>
        </w:rPr>
        <w:t>ir</w:t>
      </w:r>
      <w:proofErr w:type="spellEnd"/>
      <w:r w:rsidR="009F5B9A">
        <w:rPr>
          <w:lang w:eastAsia="lt-LT"/>
        </w:rPr>
        <w:t xml:space="preserve"> </w:t>
      </w:r>
      <w:proofErr w:type="spellStart"/>
      <w:r w:rsidR="009F5B9A">
        <w:rPr>
          <w:lang w:eastAsia="lt-LT"/>
        </w:rPr>
        <w:t>pirmojo</w:t>
      </w:r>
      <w:proofErr w:type="spellEnd"/>
      <w:r w:rsidR="009F5B9A">
        <w:rPr>
          <w:lang w:eastAsia="lt-LT"/>
        </w:rPr>
        <w:t xml:space="preserve"> </w:t>
      </w:r>
      <w:proofErr w:type="spellStart"/>
      <w:r w:rsidR="009F5B9A">
        <w:rPr>
          <w:lang w:eastAsia="lt-LT"/>
        </w:rPr>
        <w:t>prisijungimo</w:t>
      </w:r>
      <w:proofErr w:type="spellEnd"/>
      <w:r w:rsidR="009F5B9A">
        <w:rPr>
          <w:lang w:eastAsia="lt-LT"/>
        </w:rPr>
        <w:t xml:space="preserve"> </w:t>
      </w:r>
      <w:proofErr w:type="spellStart"/>
      <w:r w:rsidR="009F5B9A">
        <w:rPr>
          <w:lang w:eastAsia="lt-LT"/>
        </w:rPr>
        <w:t>metu</w:t>
      </w:r>
      <w:proofErr w:type="spellEnd"/>
      <w:r w:rsidR="009F5B9A">
        <w:rPr>
          <w:lang w:eastAsia="lt-LT"/>
        </w:rPr>
        <w:t xml:space="preserve"> – </w:t>
      </w:r>
      <w:proofErr w:type="spellStart"/>
      <w:r w:rsidR="009F5B9A">
        <w:rPr>
          <w:lang w:eastAsia="lt-LT"/>
        </w:rPr>
        <w:t>privalomai</w:t>
      </w:r>
      <w:proofErr w:type="spellEnd"/>
      <w:r w:rsidR="009F5B9A">
        <w:rPr>
          <w:lang w:eastAsia="lt-LT"/>
        </w:rPr>
        <w:t xml:space="preserve"> </w:t>
      </w:r>
      <w:proofErr w:type="spellStart"/>
      <w:r w:rsidR="009F5B9A">
        <w:rPr>
          <w:lang w:eastAsia="lt-LT"/>
        </w:rPr>
        <w:t>keičiami</w:t>
      </w:r>
      <w:proofErr w:type="spellEnd"/>
      <w:r w:rsidR="009F5B9A">
        <w:rPr>
          <w:lang w:eastAsia="lt-LT"/>
        </w:rPr>
        <w:t>.</w:t>
      </w:r>
      <w:r>
        <w:rPr>
          <w:lang w:eastAsia="lt-LT"/>
        </w:rPr>
        <w:t xml:space="preserve"> </w:t>
      </w:r>
    </w:p>
    <w:p w14:paraId="7FE06347" w14:textId="27FF7255" w:rsidR="0037609F" w:rsidRDefault="009F5B9A" w:rsidP="0013759E">
      <w:pPr>
        <w:pStyle w:val="Standard"/>
        <w:ind w:firstLine="720"/>
        <w:jc w:val="both"/>
        <w:rPr>
          <w:lang w:eastAsia="lt-LT"/>
        </w:rPr>
      </w:pPr>
      <w:proofErr w:type="spellStart"/>
      <w:r>
        <w:rPr>
          <w:lang w:eastAsia="lt-LT"/>
        </w:rPr>
        <w:t>Kompiuteriuose</w:t>
      </w:r>
      <w:proofErr w:type="spellEnd"/>
      <w:r>
        <w:rPr>
          <w:lang w:eastAsia="lt-LT"/>
        </w:rPr>
        <w:t xml:space="preserve">, </w:t>
      </w:r>
      <w:proofErr w:type="spellStart"/>
      <w:r>
        <w:rPr>
          <w:lang w:eastAsia="lt-LT"/>
        </w:rPr>
        <w:t>kuriuose</w:t>
      </w:r>
      <w:proofErr w:type="spellEnd"/>
      <w:r>
        <w:rPr>
          <w:lang w:eastAsia="lt-LT"/>
        </w:rPr>
        <w:t xml:space="preserve"> </w:t>
      </w:r>
      <w:proofErr w:type="spellStart"/>
      <w:r>
        <w:rPr>
          <w:lang w:eastAsia="lt-LT"/>
        </w:rPr>
        <w:t>yra</w:t>
      </w:r>
      <w:proofErr w:type="spellEnd"/>
      <w:r>
        <w:rPr>
          <w:lang w:eastAsia="lt-LT"/>
        </w:rPr>
        <w:t xml:space="preserve"> </w:t>
      </w:r>
      <w:proofErr w:type="spellStart"/>
      <w:r>
        <w:rPr>
          <w:lang w:eastAsia="lt-LT"/>
        </w:rPr>
        <w:t>saugomi</w:t>
      </w:r>
      <w:proofErr w:type="spellEnd"/>
      <w:r>
        <w:rPr>
          <w:lang w:eastAsia="lt-LT"/>
        </w:rPr>
        <w:t xml:space="preserve"> </w:t>
      </w:r>
      <w:proofErr w:type="spellStart"/>
      <w:r>
        <w:rPr>
          <w:lang w:eastAsia="lt-LT"/>
        </w:rPr>
        <w:t>asmens</w:t>
      </w:r>
      <w:proofErr w:type="spellEnd"/>
      <w:r>
        <w:rPr>
          <w:lang w:eastAsia="lt-LT"/>
        </w:rPr>
        <w:t xml:space="preserve"> </w:t>
      </w:r>
      <w:proofErr w:type="spellStart"/>
      <w:r>
        <w:rPr>
          <w:lang w:eastAsia="lt-LT"/>
        </w:rPr>
        <w:t>duomenys</w:t>
      </w:r>
      <w:proofErr w:type="spellEnd"/>
      <w:r>
        <w:rPr>
          <w:lang w:eastAsia="lt-LT"/>
        </w:rPr>
        <w:t xml:space="preserve">, </w:t>
      </w:r>
      <w:proofErr w:type="spellStart"/>
      <w:r>
        <w:rPr>
          <w:lang w:eastAsia="lt-LT"/>
        </w:rPr>
        <w:t>turi</w:t>
      </w:r>
      <w:proofErr w:type="spellEnd"/>
      <w:r>
        <w:rPr>
          <w:lang w:eastAsia="lt-LT"/>
        </w:rPr>
        <w:t xml:space="preserve"> </w:t>
      </w:r>
      <w:proofErr w:type="spellStart"/>
      <w:r>
        <w:rPr>
          <w:lang w:eastAsia="lt-LT"/>
        </w:rPr>
        <w:t>būti</w:t>
      </w:r>
      <w:proofErr w:type="spellEnd"/>
      <w:r>
        <w:rPr>
          <w:lang w:eastAsia="lt-LT"/>
        </w:rPr>
        <w:t xml:space="preserve"> </w:t>
      </w:r>
      <w:proofErr w:type="spellStart"/>
      <w:r>
        <w:rPr>
          <w:lang w:eastAsia="lt-LT"/>
        </w:rPr>
        <w:t>naudojama</w:t>
      </w:r>
      <w:proofErr w:type="spellEnd"/>
      <w:r>
        <w:rPr>
          <w:lang w:eastAsia="lt-LT"/>
        </w:rPr>
        <w:t xml:space="preserve"> </w:t>
      </w:r>
      <w:proofErr w:type="spellStart"/>
      <w:r>
        <w:rPr>
          <w:lang w:eastAsia="lt-LT"/>
        </w:rPr>
        <w:t>ekrano</w:t>
      </w:r>
      <w:proofErr w:type="spellEnd"/>
      <w:r>
        <w:rPr>
          <w:lang w:eastAsia="lt-LT"/>
        </w:rPr>
        <w:t xml:space="preserve"> </w:t>
      </w:r>
      <w:proofErr w:type="spellStart"/>
      <w:r>
        <w:rPr>
          <w:lang w:eastAsia="lt-LT"/>
        </w:rPr>
        <w:t>užsklanda</w:t>
      </w:r>
      <w:proofErr w:type="spellEnd"/>
      <w:r>
        <w:rPr>
          <w:lang w:eastAsia="lt-LT"/>
        </w:rPr>
        <w:t xml:space="preserve"> </w:t>
      </w:r>
      <w:proofErr w:type="spellStart"/>
      <w:r>
        <w:rPr>
          <w:lang w:eastAsia="lt-LT"/>
        </w:rPr>
        <w:t>su</w:t>
      </w:r>
      <w:proofErr w:type="spellEnd"/>
      <w:r>
        <w:rPr>
          <w:lang w:eastAsia="lt-LT"/>
        </w:rPr>
        <w:t xml:space="preserve"> </w:t>
      </w:r>
      <w:proofErr w:type="spellStart"/>
      <w:r>
        <w:rPr>
          <w:lang w:eastAsia="lt-LT"/>
        </w:rPr>
        <w:t>slaptažodžiu</w:t>
      </w:r>
      <w:proofErr w:type="spellEnd"/>
      <w:r>
        <w:rPr>
          <w:lang w:eastAsia="lt-LT"/>
        </w:rPr>
        <w:t xml:space="preserve">. </w:t>
      </w:r>
      <w:proofErr w:type="spellStart"/>
      <w:r w:rsidR="004D6EAF">
        <w:rPr>
          <w:lang w:eastAsia="lt-LT"/>
        </w:rPr>
        <w:t>Agentūros</w:t>
      </w:r>
      <w:proofErr w:type="spellEnd"/>
      <w:r>
        <w:rPr>
          <w:lang w:eastAsia="lt-LT"/>
        </w:rPr>
        <w:t xml:space="preserve"> </w:t>
      </w:r>
      <w:proofErr w:type="spellStart"/>
      <w:r>
        <w:rPr>
          <w:lang w:eastAsia="lt-LT"/>
        </w:rPr>
        <w:t>darbuotojai</w:t>
      </w:r>
      <w:proofErr w:type="spellEnd"/>
      <w:r>
        <w:rPr>
          <w:lang w:eastAsia="lt-LT"/>
        </w:rPr>
        <w:t xml:space="preserve"> </w:t>
      </w:r>
      <w:proofErr w:type="spellStart"/>
      <w:r>
        <w:rPr>
          <w:lang w:eastAsia="lt-LT"/>
        </w:rPr>
        <w:t>prieigos</w:t>
      </w:r>
      <w:proofErr w:type="spellEnd"/>
      <w:r>
        <w:rPr>
          <w:lang w:eastAsia="lt-LT"/>
        </w:rPr>
        <w:t xml:space="preserve"> </w:t>
      </w:r>
      <w:proofErr w:type="spellStart"/>
      <w:r>
        <w:rPr>
          <w:lang w:eastAsia="lt-LT"/>
        </w:rPr>
        <w:t>prie</w:t>
      </w:r>
      <w:proofErr w:type="spellEnd"/>
      <w:r>
        <w:rPr>
          <w:lang w:eastAsia="lt-LT"/>
        </w:rPr>
        <w:t xml:space="preserve"> </w:t>
      </w:r>
      <w:proofErr w:type="spellStart"/>
      <w:r>
        <w:rPr>
          <w:lang w:eastAsia="lt-LT"/>
        </w:rPr>
        <w:t>asmens</w:t>
      </w:r>
      <w:proofErr w:type="spellEnd"/>
      <w:r>
        <w:rPr>
          <w:lang w:eastAsia="lt-LT"/>
        </w:rPr>
        <w:t xml:space="preserve"> </w:t>
      </w:r>
      <w:proofErr w:type="spellStart"/>
      <w:r>
        <w:rPr>
          <w:lang w:eastAsia="lt-LT"/>
        </w:rPr>
        <w:t>duomenų</w:t>
      </w:r>
      <w:proofErr w:type="spellEnd"/>
      <w:r>
        <w:rPr>
          <w:lang w:eastAsia="lt-LT"/>
        </w:rPr>
        <w:t xml:space="preserve"> </w:t>
      </w:r>
      <w:proofErr w:type="spellStart"/>
      <w:r>
        <w:rPr>
          <w:lang w:eastAsia="lt-LT"/>
        </w:rPr>
        <w:t>slaptažodžiais</w:t>
      </w:r>
      <w:proofErr w:type="spellEnd"/>
      <w:r>
        <w:rPr>
          <w:lang w:eastAsia="lt-LT"/>
        </w:rPr>
        <w:t xml:space="preserve"> </w:t>
      </w:r>
      <w:proofErr w:type="spellStart"/>
      <w:r>
        <w:rPr>
          <w:lang w:eastAsia="lt-LT"/>
        </w:rPr>
        <w:t>turi</w:t>
      </w:r>
      <w:proofErr w:type="spellEnd"/>
      <w:r>
        <w:rPr>
          <w:lang w:eastAsia="lt-LT"/>
        </w:rPr>
        <w:t xml:space="preserve"> </w:t>
      </w:r>
      <w:proofErr w:type="spellStart"/>
      <w:r>
        <w:rPr>
          <w:lang w:eastAsia="lt-LT"/>
        </w:rPr>
        <w:t>naudotis</w:t>
      </w:r>
      <w:proofErr w:type="spellEnd"/>
      <w:r>
        <w:rPr>
          <w:lang w:eastAsia="lt-LT"/>
        </w:rPr>
        <w:t xml:space="preserve"> </w:t>
      </w:r>
      <w:proofErr w:type="spellStart"/>
      <w:r>
        <w:rPr>
          <w:lang w:eastAsia="lt-LT"/>
        </w:rPr>
        <w:t>asmeniškai</w:t>
      </w:r>
      <w:proofErr w:type="spellEnd"/>
      <w:r>
        <w:rPr>
          <w:lang w:eastAsia="lt-LT"/>
        </w:rPr>
        <w:t xml:space="preserve"> </w:t>
      </w:r>
      <w:proofErr w:type="spellStart"/>
      <w:r>
        <w:rPr>
          <w:lang w:eastAsia="lt-LT"/>
        </w:rPr>
        <w:t>ir</w:t>
      </w:r>
      <w:proofErr w:type="spellEnd"/>
      <w:r>
        <w:rPr>
          <w:lang w:eastAsia="lt-LT"/>
        </w:rPr>
        <w:t xml:space="preserve"> </w:t>
      </w:r>
      <w:proofErr w:type="spellStart"/>
      <w:r>
        <w:rPr>
          <w:lang w:eastAsia="lt-LT"/>
        </w:rPr>
        <w:t>neatskleisti</w:t>
      </w:r>
      <w:proofErr w:type="spellEnd"/>
      <w:r>
        <w:rPr>
          <w:lang w:eastAsia="lt-LT"/>
        </w:rPr>
        <w:t xml:space="preserve"> </w:t>
      </w:r>
      <w:proofErr w:type="spellStart"/>
      <w:r>
        <w:rPr>
          <w:lang w:eastAsia="lt-LT"/>
        </w:rPr>
        <w:t>jų</w:t>
      </w:r>
      <w:proofErr w:type="spellEnd"/>
      <w:r>
        <w:rPr>
          <w:lang w:eastAsia="lt-LT"/>
        </w:rPr>
        <w:t xml:space="preserve"> </w:t>
      </w:r>
      <w:proofErr w:type="spellStart"/>
      <w:r>
        <w:rPr>
          <w:lang w:eastAsia="lt-LT"/>
        </w:rPr>
        <w:t>tretiesiems</w:t>
      </w:r>
      <w:proofErr w:type="spellEnd"/>
      <w:r>
        <w:rPr>
          <w:lang w:eastAsia="lt-LT"/>
        </w:rPr>
        <w:t xml:space="preserve"> </w:t>
      </w:r>
      <w:proofErr w:type="spellStart"/>
      <w:r>
        <w:rPr>
          <w:lang w:eastAsia="lt-LT"/>
        </w:rPr>
        <w:t>asmenims</w:t>
      </w:r>
      <w:proofErr w:type="spellEnd"/>
      <w:r>
        <w:rPr>
          <w:lang w:eastAsia="lt-LT"/>
        </w:rPr>
        <w:t>.</w:t>
      </w:r>
      <w:r w:rsidR="0037609F" w:rsidRPr="0037609F">
        <w:rPr>
          <w:lang w:eastAsia="lt-LT"/>
        </w:rPr>
        <w:t xml:space="preserve"> </w:t>
      </w:r>
    </w:p>
    <w:p w14:paraId="3F61D62D" w14:textId="5E4D8F4E" w:rsidR="004B29DA" w:rsidRDefault="0037609F">
      <w:pPr>
        <w:keepNext/>
        <w:widowControl w:val="0"/>
        <w:shd w:val="clear" w:color="auto" w:fill="FFFFFF"/>
        <w:tabs>
          <w:tab w:val="left" w:pos="993"/>
          <w:tab w:val="left" w:pos="1276"/>
        </w:tabs>
        <w:suppressAutoHyphens/>
        <w:ind w:firstLine="850"/>
        <w:jc w:val="both"/>
        <w:textAlignment w:val="baseline"/>
        <w:rPr>
          <w:lang w:eastAsia="lt-LT"/>
        </w:rPr>
      </w:pPr>
      <w:r w:rsidRPr="00D639A9">
        <w:rPr>
          <w:szCs w:val="24"/>
          <w:lang w:eastAsia="lt-LT"/>
        </w:rPr>
        <w:lastRenderedPageBreak/>
        <w:t>Kompiuterinė įranga turi būti apsaugota nuo kenksmingos programinės įrangos (antivirusinių programų įdiegimas, atnaujinimas ir pan.).</w:t>
      </w:r>
    </w:p>
    <w:p w14:paraId="199E5514" w14:textId="6A32A619" w:rsidR="004D6EAF" w:rsidRDefault="004D6EAF">
      <w:pPr>
        <w:keepNext/>
        <w:widowControl w:val="0"/>
        <w:shd w:val="clear" w:color="auto" w:fill="FFFFFF"/>
        <w:tabs>
          <w:tab w:val="left" w:pos="993"/>
          <w:tab w:val="left" w:pos="1276"/>
        </w:tabs>
        <w:suppressAutoHyphens/>
        <w:ind w:firstLine="850"/>
        <w:jc w:val="both"/>
        <w:textAlignment w:val="baseline"/>
        <w:rPr>
          <w:lang w:eastAsia="lt-LT"/>
        </w:rPr>
      </w:pPr>
    </w:p>
    <w:p w14:paraId="3F61D62E" w14:textId="1C58E6E3" w:rsidR="004B29DA" w:rsidRDefault="004B29DA">
      <w:pPr>
        <w:keepNext/>
        <w:widowControl w:val="0"/>
        <w:shd w:val="clear" w:color="auto" w:fill="FFFFFF"/>
        <w:tabs>
          <w:tab w:val="left" w:pos="993"/>
          <w:tab w:val="left" w:pos="1276"/>
        </w:tabs>
        <w:suppressAutoHyphens/>
        <w:ind w:firstLine="850"/>
        <w:jc w:val="both"/>
        <w:textAlignment w:val="baseline"/>
        <w:rPr>
          <w:lang w:eastAsia="lt-LT"/>
        </w:rPr>
      </w:pPr>
    </w:p>
    <w:p w14:paraId="3F61D62F" w14:textId="77777777" w:rsidR="004B29DA" w:rsidRDefault="004B29DA">
      <w:pPr>
        <w:keepNext/>
        <w:widowControl w:val="0"/>
        <w:shd w:val="clear" w:color="auto" w:fill="FFFFFF"/>
        <w:tabs>
          <w:tab w:val="left" w:pos="993"/>
          <w:tab w:val="left" w:pos="1276"/>
        </w:tabs>
        <w:suppressAutoHyphens/>
        <w:jc w:val="both"/>
        <w:textAlignment w:val="baseline"/>
        <w:rPr>
          <w:b/>
          <w:lang w:eastAsia="lt-LT"/>
        </w:rPr>
      </w:pPr>
    </w:p>
    <w:p w14:paraId="3F61D630" w14:textId="6D71BD8A" w:rsidR="004B29DA" w:rsidRDefault="009F5B9A">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Pr>
          <w:b/>
          <w:lang w:eastAsia="lt-LT"/>
        </w:rPr>
        <w:t>V SKYRIUS</w:t>
      </w:r>
    </w:p>
    <w:p w14:paraId="3F61D631" w14:textId="77777777" w:rsidR="004B29DA" w:rsidRDefault="009F5B9A">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REIKALAVIMAI ASMENIMS, TVARKANTIEMS ASMENS DUOMENIS</w:t>
      </w:r>
    </w:p>
    <w:p w14:paraId="3F61D632" w14:textId="77777777" w:rsidR="004B29DA" w:rsidRDefault="004B29DA">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14:paraId="3F61D633" w14:textId="3A35CDB3" w:rsidR="004B29DA" w:rsidRDefault="0013759E">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15</w:t>
      </w:r>
      <w:r w:rsidR="009F5B9A">
        <w:rPr>
          <w:rFonts w:eastAsia="Calibri"/>
          <w:szCs w:val="24"/>
          <w:lang w:eastAsia="lt-LT"/>
        </w:rPr>
        <w:t xml:space="preserve">. </w:t>
      </w:r>
      <w:r w:rsidR="009F5B9A">
        <w:rPr>
          <w:szCs w:val="24"/>
          <w:lang w:eastAsia="lt-LT"/>
        </w:rPr>
        <w:t>Prieiga prie asmens duomen</w:t>
      </w:r>
      <w:r w:rsidR="00696B03">
        <w:rPr>
          <w:szCs w:val="24"/>
          <w:lang w:eastAsia="lt-LT"/>
        </w:rPr>
        <w:t>ų gali būti suteikta tik tiems agentūros darbuotojams</w:t>
      </w:r>
      <w:r w:rsidR="009F5B9A">
        <w:rPr>
          <w:szCs w:val="24"/>
          <w:lang w:eastAsia="lt-LT"/>
        </w:rPr>
        <w:t>, kuriems tokie duomenys yra reikalingi jų funkcijoms vykdyti.</w:t>
      </w:r>
    </w:p>
    <w:p w14:paraId="3F61D634" w14:textId="5A542853" w:rsidR="004B29DA" w:rsidRDefault="0013759E">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16</w:t>
      </w:r>
      <w:r w:rsidR="009F5B9A">
        <w:rPr>
          <w:rFonts w:eastAsia="Calibri"/>
          <w:szCs w:val="24"/>
          <w:lang w:eastAsia="lt-LT"/>
        </w:rPr>
        <w:t xml:space="preserve">. </w:t>
      </w:r>
      <w:r w:rsidR="009F5B9A">
        <w:rPr>
          <w:szCs w:val="24"/>
          <w:lang w:eastAsia="lt-LT"/>
        </w:rPr>
        <w:t xml:space="preserve">Su asmens duomenimis galima atlikti tik tuos veiksmus, kuriems atlikti </w:t>
      </w:r>
      <w:r w:rsidR="00696B03">
        <w:rPr>
          <w:szCs w:val="24"/>
          <w:lang w:eastAsia="lt-LT"/>
        </w:rPr>
        <w:t xml:space="preserve">agentūros darbuotojams </w:t>
      </w:r>
      <w:r w:rsidR="009F5B9A">
        <w:rPr>
          <w:szCs w:val="24"/>
          <w:lang w:eastAsia="lt-LT"/>
        </w:rPr>
        <w:t>yra suteiktos teisės.</w:t>
      </w:r>
    </w:p>
    <w:p w14:paraId="3F61D636" w14:textId="69AAF0F6" w:rsidR="004B29DA" w:rsidRDefault="0013759E">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17</w:t>
      </w:r>
      <w:r w:rsidR="000B0EBC">
        <w:rPr>
          <w:rFonts w:eastAsia="Calibri"/>
          <w:szCs w:val="24"/>
          <w:lang w:eastAsia="lt-LT"/>
        </w:rPr>
        <w:t>.</w:t>
      </w:r>
      <w:r w:rsidR="009F5B9A">
        <w:rPr>
          <w:rFonts w:eastAsia="Calibri"/>
          <w:szCs w:val="24"/>
          <w:lang w:eastAsia="lt-LT"/>
        </w:rPr>
        <w:t xml:space="preserve"> </w:t>
      </w:r>
      <w:r w:rsidR="000B0EBC">
        <w:rPr>
          <w:rFonts w:eastAsia="Calibri"/>
          <w:szCs w:val="24"/>
          <w:lang w:eastAsia="lt-LT"/>
        </w:rPr>
        <w:t xml:space="preserve">Agentūros </w:t>
      </w:r>
      <w:r w:rsidR="009F5B9A">
        <w:rPr>
          <w:szCs w:val="24"/>
          <w:lang w:eastAsia="lt-LT"/>
        </w:rPr>
        <w:t>darbuotojai, tvarkantys duomenų subjektų asmens duomenis, privalo:</w:t>
      </w:r>
    </w:p>
    <w:p w14:paraId="3F61D637" w14:textId="1938BC78" w:rsidR="004B29DA" w:rsidRDefault="0013759E">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17</w:t>
      </w:r>
      <w:r w:rsidR="009F5B9A">
        <w:rPr>
          <w:rFonts w:eastAsia="Calibri"/>
          <w:szCs w:val="24"/>
          <w:lang w:eastAsia="lt-LT"/>
        </w:rPr>
        <w:t xml:space="preserve">.1. </w:t>
      </w:r>
      <w:r w:rsidR="009F5B9A">
        <w:rPr>
          <w:szCs w:val="24"/>
          <w:lang w:eastAsia="lt-LT"/>
        </w:rPr>
        <w:t>laikytis pagrindinių asmens duomenų tvarkymo reikalavimų ir saugumo reikalavimų, įtvirtintų Asmens duomenų teisinės apsaugos įstatyme, Taisyklėse ir kituose teisės aktuose;</w:t>
      </w:r>
    </w:p>
    <w:p w14:paraId="3F61D638" w14:textId="7A527301" w:rsidR="004B29DA" w:rsidRDefault="0013759E">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17</w:t>
      </w:r>
      <w:r w:rsidR="009F5B9A">
        <w:rPr>
          <w:rFonts w:eastAsia="Calibri"/>
          <w:szCs w:val="24"/>
          <w:lang w:eastAsia="lt-LT"/>
        </w:rPr>
        <w:t xml:space="preserve">.2. </w:t>
      </w:r>
      <w:r w:rsidR="009F5B9A">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w:t>
      </w:r>
      <w:r w:rsidR="000B0EBC">
        <w:rPr>
          <w:szCs w:val="24"/>
          <w:lang w:eastAsia="lt-LT"/>
        </w:rPr>
        <w:t xml:space="preserve">lioja ir pasibaigus </w:t>
      </w:r>
      <w:r w:rsidR="009F5B9A">
        <w:rPr>
          <w:szCs w:val="24"/>
          <w:lang w:eastAsia="lt-LT"/>
        </w:rPr>
        <w:t xml:space="preserve">darbo santykiams </w:t>
      </w:r>
      <w:r w:rsidR="000B0EBC">
        <w:rPr>
          <w:szCs w:val="24"/>
          <w:lang w:eastAsia="lt-LT"/>
        </w:rPr>
        <w:t>agentūroje</w:t>
      </w:r>
      <w:r w:rsidR="009F5B9A">
        <w:rPr>
          <w:szCs w:val="24"/>
          <w:lang w:eastAsia="lt-LT"/>
        </w:rPr>
        <w:t>);</w:t>
      </w:r>
    </w:p>
    <w:p w14:paraId="3F61D639" w14:textId="761EC103" w:rsidR="004B29DA" w:rsidRDefault="0013759E">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17</w:t>
      </w:r>
      <w:r w:rsidR="009F5B9A">
        <w:rPr>
          <w:rFonts w:eastAsia="Calibri"/>
          <w:szCs w:val="24"/>
          <w:lang w:eastAsia="lt-LT"/>
        </w:rPr>
        <w:t xml:space="preserve">.3. </w:t>
      </w:r>
      <w:r w:rsidR="009F5B9A">
        <w:rPr>
          <w:szCs w:val="24"/>
          <w:lang w:eastAsia="lt-LT"/>
        </w:rPr>
        <w:t>neatskleisti, neperduoti ir nesudaryti sąlygų bet kokiomis priemonėmis susipažinti su asmens duomenimis nė vienam asmeniui, kuris nėra įgaliotas tvarkyti asmens duomenis;</w:t>
      </w:r>
    </w:p>
    <w:p w14:paraId="280D6FFD" w14:textId="1D4D1459" w:rsidR="000B0EBC" w:rsidRDefault="000B0EBC" w:rsidP="000B0EBC">
      <w:pPr>
        <w:widowControl w:val="0"/>
        <w:tabs>
          <w:tab w:val="left" w:pos="1326"/>
        </w:tabs>
        <w:spacing w:line="269" w:lineRule="exact"/>
        <w:ind w:firstLine="567"/>
        <w:jc w:val="both"/>
        <w:rPr>
          <w:szCs w:val="24"/>
          <w:lang w:eastAsia="lt-LT"/>
        </w:rPr>
      </w:pPr>
      <w:r>
        <w:rPr>
          <w:szCs w:val="24"/>
          <w:lang w:eastAsia="lt-LT"/>
        </w:rPr>
        <w:t xml:space="preserve">  </w:t>
      </w:r>
      <w:r w:rsidR="0013759E">
        <w:rPr>
          <w:szCs w:val="24"/>
          <w:lang w:eastAsia="lt-LT"/>
        </w:rPr>
        <w:t xml:space="preserve">  17</w:t>
      </w:r>
      <w:r>
        <w:rPr>
          <w:szCs w:val="24"/>
          <w:lang w:eastAsia="lt-LT"/>
        </w:rPr>
        <w:t xml:space="preserve">.4. </w:t>
      </w:r>
      <w:r w:rsidRPr="00D639A9">
        <w:rPr>
          <w:szCs w:val="24"/>
          <w:lang w:eastAsia="lt-LT"/>
        </w:rPr>
        <w:t>laikytis šiose taisyklėse nustatytų organizacinių ir techninių asmens duomenų saugumo priemonių, kad būtų užkirstas kelias atsitiktiniam ar neteisėtam asmens duomenų sunaikinimui, pakeitimui, atskleidimui, taip pat bet kokiam kitam neteisėtam tvarkymui, saugoti dokumentus, duomenų rinkmenas bei duomenų bazėse saugomus duomenis ir vengti nereikalingų kopijų darymo;</w:t>
      </w:r>
    </w:p>
    <w:p w14:paraId="3F61D63A" w14:textId="3EEB4301" w:rsidR="004B29DA" w:rsidRDefault="000B0EBC" w:rsidP="000B0EBC">
      <w:pPr>
        <w:widowControl w:val="0"/>
        <w:tabs>
          <w:tab w:val="left" w:pos="1326"/>
        </w:tabs>
        <w:spacing w:line="269" w:lineRule="exact"/>
        <w:ind w:firstLine="567"/>
        <w:jc w:val="both"/>
        <w:rPr>
          <w:lang w:eastAsia="lt-LT"/>
        </w:rPr>
      </w:pPr>
      <w:r>
        <w:rPr>
          <w:szCs w:val="24"/>
          <w:lang w:eastAsia="lt-LT"/>
        </w:rPr>
        <w:t xml:space="preserve"> </w:t>
      </w:r>
      <w:r w:rsidR="0013759E">
        <w:rPr>
          <w:szCs w:val="24"/>
          <w:lang w:eastAsia="lt-LT"/>
        </w:rPr>
        <w:t xml:space="preserve">  </w:t>
      </w:r>
      <w:r>
        <w:rPr>
          <w:szCs w:val="24"/>
          <w:lang w:eastAsia="lt-LT"/>
        </w:rPr>
        <w:t xml:space="preserve"> </w:t>
      </w:r>
      <w:r w:rsidR="0013759E">
        <w:rPr>
          <w:szCs w:val="24"/>
          <w:lang w:eastAsia="lt-LT"/>
        </w:rPr>
        <w:t>17</w:t>
      </w:r>
      <w:r>
        <w:rPr>
          <w:szCs w:val="24"/>
          <w:lang w:eastAsia="lt-LT"/>
        </w:rPr>
        <w:t xml:space="preserve">.5. </w:t>
      </w:r>
      <w:r w:rsidR="009F5B9A">
        <w:rPr>
          <w:szCs w:val="24"/>
          <w:lang w:eastAsia="lt-LT"/>
        </w:rPr>
        <w:t xml:space="preserve">nedelsiant pranešti </w:t>
      </w:r>
      <w:r>
        <w:rPr>
          <w:szCs w:val="24"/>
          <w:lang w:eastAsia="lt-LT"/>
        </w:rPr>
        <w:t xml:space="preserve">agentūros direktoriui </w:t>
      </w:r>
      <w:r w:rsidRPr="00D639A9">
        <w:rPr>
          <w:szCs w:val="24"/>
          <w:lang w:eastAsia="lt-LT"/>
        </w:rPr>
        <w:t>apie bet kokią įtartiną sit</w:t>
      </w:r>
      <w:r>
        <w:rPr>
          <w:szCs w:val="24"/>
          <w:lang w:eastAsia="lt-LT"/>
        </w:rPr>
        <w:t>uaciją, kuri gali kelti grėsmę agentūros</w:t>
      </w:r>
      <w:r w:rsidRPr="00D639A9">
        <w:rPr>
          <w:szCs w:val="24"/>
          <w:lang w:eastAsia="lt-LT"/>
        </w:rPr>
        <w:t xml:space="preserve"> tvarkomų asmens duomenų saugumui;</w:t>
      </w:r>
    </w:p>
    <w:p w14:paraId="3F61D63B" w14:textId="508284B1" w:rsidR="004B29DA" w:rsidRDefault="00C14D63" w:rsidP="00C14D63">
      <w:pPr>
        <w:keepNext/>
        <w:widowControl w:val="0"/>
        <w:shd w:val="clear" w:color="auto" w:fill="FFFFFF"/>
        <w:tabs>
          <w:tab w:val="left" w:pos="993"/>
          <w:tab w:val="left" w:pos="1134"/>
          <w:tab w:val="left" w:pos="1276"/>
          <w:tab w:val="left" w:pos="1418"/>
        </w:tabs>
        <w:suppressAutoHyphens/>
        <w:jc w:val="both"/>
        <w:textAlignment w:val="baseline"/>
        <w:rPr>
          <w:szCs w:val="24"/>
          <w:lang w:eastAsia="lt-LT"/>
        </w:rPr>
      </w:pPr>
      <w:r>
        <w:rPr>
          <w:rFonts w:eastAsia="Calibri"/>
          <w:szCs w:val="24"/>
          <w:lang w:eastAsia="lt-LT"/>
        </w:rPr>
        <w:t xml:space="preserve">            </w:t>
      </w:r>
      <w:r w:rsidR="0013759E">
        <w:rPr>
          <w:rFonts w:eastAsia="Calibri"/>
          <w:szCs w:val="24"/>
          <w:lang w:eastAsia="lt-LT"/>
        </w:rPr>
        <w:t xml:space="preserve">  17</w:t>
      </w:r>
      <w:r w:rsidR="009F5B9A">
        <w:rPr>
          <w:rFonts w:eastAsia="Calibri"/>
          <w:szCs w:val="24"/>
          <w:lang w:eastAsia="lt-LT"/>
        </w:rPr>
        <w:t>.</w:t>
      </w:r>
      <w:r>
        <w:rPr>
          <w:rFonts w:eastAsia="Calibri"/>
          <w:szCs w:val="24"/>
          <w:lang w:eastAsia="lt-LT"/>
        </w:rPr>
        <w:t>6</w:t>
      </w:r>
      <w:r w:rsidR="009F5B9A">
        <w:rPr>
          <w:rFonts w:eastAsia="Calibri"/>
          <w:szCs w:val="24"/>
          <w:lang w:eastAsia="lt-LT"/>
        </w:rPr>
        <w:t xml:space="preserve">. </w:t>
      </w:r>
      <w:r w:rsidR="009F5B9A">
        <w:rPr>
          <w:szCs w:val="24"/>
          <w:lang w:eastAsia="lt-LT"/>
        </w:rPr>
        <w:t>laikytis kitų Taisyklėse ir asmens duomenų apsaugą reglamentuojančiuose teisės aktuose nustatytų reikalavimų.</w:t>
      </w:r>
    </w:p>
    <w:p w14:paraId="6D8A118F" w14:textId="4B567077" w:rsidR="00C14D63" w:rsidRDefault="00C14D63" w:rsidP="00C14D63">
      <w:pPr>
        <w:widowControl w:val="0"/>
        <w:tabs>
          <w:tab w:val="left" w:pos="1203"/>
        </w:tabs>
        <w:spacing w:line="269" w:lineRule="exact"/>
        <w:ind w:firstLine="567"/>
        <w:jc w:val="both"/>
        <w:rPr>
          <w:szCs w:val="24"/>
          <w:lang w:eastAsia="lt-LT"/>
        </w:rPr>
      </w:pPr>
      <w:r>
        <w:rPr>
          <w:szCs w:val="24"/>
          <w:lang w:eastAsia="lt-LT"/>
        </w:rPr>
        <w:t xml:space="preserve">    </w:t>
      </w:r>
      <w:r w:rsidR="0013759E">
        <w:rPr>
          <w:szCs w:val="24"/>
          <w:lang w:eastAsia="lt-LT"/>
        </w:rPr>
        <w:t>18</w:t>
      </w:r>
      <w:r>
        <w:rPr>
          <w:szCs w:val="24"/>
          <w:lang w:eastAsia="lt-LT"/>
        </w:rPr>
        <w:t xml:space="preserve">. </w:t>
      </w:r>
      <w:r w:rsidRPr="00D639A9">
        <w:rPr>
          <w:szCs w:val="24"/>
          <w:lang w:eastAsia="lt-LT"/>
        </w:rPr>
        <w:t xml:space="preserve">Asmens duomenų tvarkymo funkcijas vykdantys ir su </w:t>
      </w:r>
      <w:r>
        <w:rPr>
          <w:szCs w:val="24"/>
          <w:lang w:eastAsia="lt-LT"/>
        </w:rPr>
        <w:t xml:space="preserve">agentūroje </w:t>
      </w:r>
      <w:r w:rsidRPr="00D639A9">
        <w:rPr>
          <w:szCs w:val="24"/>
          <w:lang w:eastAsia="lt-LT"/>
        </w:rPr>
        <w:t xml:space="preserve">tvarkomais asmens duomenimis galintys susipažinti </w:t>
      </w:r>
      <w:r>
        <w:rPr>
          <w:szCs w:val="24"/>
          <w:lang w:eastAsia="lt-LT"/>
        </w:rPr>
        <w:t>agentūros</w:t>
      </w:r>
      <w:r w:rsidRPr="00D639A9">
        <w:rPr>
          <w:szCs w:val="24"/>
          <w:lang w:eastAsia="lt-LT"/>
        </w:rPr>
        <w:t xml:space="preserve"> darbuotojai turi pasirašyti nustatytos formos konfidencialumo pasižadėjimą (priedas), kuris saugomas </w:t>
      </w:r>
      <w:r w:rsidR="0013759E">
        <w:rPr>
          <w:szCs w:val="24"/>
          <w:lang w:eastAsia="lt-LT"/>
        </w:rPr>
        <w:t>agentūros</w:t>
      </w:r>
      <w:r w:rsidRPr="00D639A9">
        <w:rPr>
          <w:szCs w:val="24"/>
          <w:lang w:eastAsia="lt-LT"/>
        </w:rPr>
        <w:t xml:space="preserve"> darbuotojo asmens byloje.</w:t>
      </w:r>
    </w:p>
    <w:p w14:paraId="33454C7A" w14:textId="5B40625B" w:rsidR="00C14D63" w:rsidRPr="00D639A9" w:rsidRDefault="00C14D63" w:rsidP="00C14D63">
      <w:pPr>
        <w:widowControl w:val="0"/>
        <w:tabs>
          <w:tab w:val="left" w:pos="1156"/>
        </w:tabs>
        <w:spacing w:line="269" w:lineRule="exact"/>
        <w:ind w:firstLine="567"/>
        <w:jc w:val="both"/>
        <w:rPr>
          <w:szCs w:val="24"/>
          <w:lang w:eastAsia="lt-LT"/>
        </w:rPr>
      </w:pPr>
      <w:r>
        <w:rPr>
          <w:rFonts w:eastAsia="Calibri"/>
          <w:szCs w:val="24"/>
          <w:lang w:eastAsia="lt-LT"/>
        </w:rPr>
        <w:t xml:space="preserve">    </w:t>
      </w:r>
      <w:r w:rsidR="0013759E">
        <w:rPr>
          <w:rFonts w:eastAsia="Calibri"/>
          <w:szCs w:val="24"/>
          <w:lang w:eastAsia="lt-LT"/>
        </w:rPr>
        <w:t>19</w:t>
      </w:r>
      <w:r w:rsidR="009F5B9A">
        <w:rPr>
          <w:rFonts w:eastAsia="Calibri"/>
          <w:szCs w:val="24"/>
          <w:lang w:eastAsia="lt-LT"/>
        </w:rPr>
        <w:t xml:space="preserve">. </w:t>
      </w:r>
      <w:r w:rsidRPr="00D639A9">
        <w:rPr>
          <w:szCs w:val="24"/>
          <w:lang w:eastAsia="lt-LT"/>
        </w:rPr>
        <w:t>A</w:t>
      </w:r>
      <w:r>
        <w:rPr>
          <w:szCs w:val="24"/>
          <w:lang w:eastAsia="lt-LT"/>
        </w:rPr>
        <w:t xml:space="preserve">gentūros </w:t>
      </w:r>
      <w:r w:rsidRPr="00D639A9">
        <w:rPr>
          <w:szCs w:val="24"/>
          <w:lang w:eastAsia="lt-LT"/>
        </w:rPr>
        <w:t xml:space="preserve">darbuotojas netenka teisės tvarkyti subjektų asmens duomenis, kai pasibaigia jo darbo santykiai su </w:t>
      </w:r>
      <w:r>
        <w:rPr>
          <w:szCs w:val="24"/>
          <w:lang w:eastAsia="lt-LT"/>
        </w:rPr>
        <w:t>agentūra</w:t>
      </w:r>
      <w:r w:rsidRPr="00D639A9">
        <w:rPr>
          <w:szCs w:val="24"/>
          <w:lang w:eastAsia="lt-LT"/>
        </w:rPr>
        <w:t xml:space="preserve"> arba kai jam pavedama vykdyti su duomenų tvarkymu nesusijusias funkcijas.</w:t>
      </w:r>
    </w:p>
    <w:p w14:paraId="3F61D63D" w14:textId="1AAD6EAA" w:rsidR="004B29DA" w:rsidRDefault="004B29DA" w:rsidP="00C14D63">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p>
    <w:p w14:paraId="3F61D641" w14:textId="3F813E29" w:rsidR="004B29DA" w:rsidRDefault="009F5B9A">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VI SKYRIUS</w:t>
      </w:r>
    </w:p>
    <w:p w14:paraId="3F61D642" w14:textId="77777777" w:rsidR="004B29DA" w:rsidRDefault="009F5B9A">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DUOMENŲ SUBJEKTŲ TEISĖS</w:t>
      </w:r>
    </w:p>
    <w:p w14:paraId="3F61D643" w14:textId="77777777" w:rsidR="004B29DA" w:rsidRDefault="004B29DA">
      <w:pPr>
        <w:keepNext/>
        <w:widowControl w:val="0"/>
        <w:shd w:val="clear" w:color="auto" w:fill="FFFFFF"/>
        <w:tabs>
          <w:tab w:val="left" w:pos="960"/>
          <w:tab w:val="left" w:pos="993"/>
          <w:tab w:val="left" w:pos="1134"/>
          <w:tab w:val="left" w:pos="1418"/>
        </w:tabs>
        <w:suppressAutoHyphens/>
        <w:textAlignment w:val="baseline"/>
        <w:rPr>
          <w:lang w:eastAsia="lt-LT"/>
        </w:rPr>
      </w:pPr>
    </w:p>
    <w:p w14:paraId="169A934C" w14:textId="5719F025" w:rsidR="00952F17" w:rsidRDefault="0013759E">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20</w:t>
      </w:r>
      <w:r w:rsidR="009F5B9A" w:rsidRPr="00952F17">
        <w:rPr>
          <w:rFonts w:eastAsia="Calibri"/>
          <w:szCs w:val="24"/>
          <w:lang w:eastAsia="lt-LT"/>
        </w:rPr>
        <w:t xml:space="preserve">. </w:t>
      </w:r>
      <w:r w:rsidR="009F5B9A" w:rsidRPr="00952F17">
        <w:rPr>
          <w:szCs w:val="24"/>
          <w:lang w:eastAsia="lt-LT"/>
        </w:rPr>
        <w:t>Duomenų subjektas</w:t>
      </w:r>
      <w:r w:rsidR="00952F17">
        <w:rPr>
          <w:szCs w:val="24"/>
          <w:lang w:eastAsia="lt-LT"/>
        </w:rPr>
        <w:t xml:space="preserve"> turi teisę žinoti (būti informuotas) apie </w:t>
      </w:r>
      <w:r w:rsidR="00924130">
        <w:rPr>
          <w:szCs w:val="24"/>
          <w:lang w:eastAsia="lt-LT"/>
        </w:rPr>
        <w:t xml:space="preserve">asmens duomenų tvarkymą, </w:t>
      </w:r>
      <w:r w:rsidR="001E618A">
        <w:rPr>
          <w:szCs w:val="24"/>
          <w:lang w:eastAsia="lt-LT"/>
        </w:rPr>
        <w:t xml:space="preserve">kuriuos </w:t>
      </w:r>
      <w:r w:rsidR="00BF6C78">
        <w:rPr>
          <w:szCs w:val="24"/>
          <w:lang w:eastAsia="lt-LT"/>
        </w:rPr>
        <w:t>VšĮ Birštono būsto energijos taupymo agentūra</w:t>
      </w:r>
      <w:r w:rsidR="001E618A">
        <w:rPr>
          <w:szCs w:val="24"/>
          <w:lang w:eastAsia="lt-LT"/>
        </w:rPr>
        <w:t>, kaip duomenų tvarkytoja</w:t>
      </w:r>
      <w:r w:rsidR="00467A3B">
        <w:rPr>
          <w:szCs w:val="24"/>
          <w:lang w:eastAsia="lt-LT"/>
        </w:rPr>
        <w:t>, juridinio asmens kodas</w:t>
      </w:r>
      <w:r w:rsidR="009F5B9A" w:rsidRPr="00952F17">
        <w:rPr>
          <w:szCs w:val="24"/>
          <w:lang w:eastAsia="lt-LT"/>
        </w:rPr>
        <w:t>,</w:t>
      </w:r>
      <w:r w:rsidR="00467A3B">
        <w:rPr>
          <w:szCs w:val="24"/>
          <w:lang w:eastAsia="lt-LT"/>
        </w:rPr>
        <w:t xml:space="preserve"> 303025691, buveinės adresas Jaunimo g. 3, </w:t>
      </w:r>
      <w:r w:rsidR="00BF6C78">
        <w:rPr>
          <w:szCs w:val="24"/>
          <w:lang w:eastAsia="lt-LT"/>
        </w:rPr>
        <w:t>59206 Birštonas, tvarko taisyklių II skyriuje nurodytais tikslais.</w:t>
      </w:r>
    </w:p>
    <w:p w14:paraId="000E2829" w14:textId="2EDE7AB7" w:rsidR="00D95B6B" w:rsidRDefault="0013759E">
      <w:pPr>
        <w:keepNext/>
        <w:widowControl w:val="0"/>
        <w:shd w:val="clear" w:color="auto" w:fill="FFFFFF"/>
        <w:tabs>
          <w:tab w:val="left" w:pos="1276"/>
        </w:tabs>
        <w:suppressAutoHyphens/>
        <w:ind w:firstLine="850"/>
        <w:jc w:val="both"/>
        <w:textAlignment w:val="baseline"/>
        <w:rPr>
          <w:szCs w:val="24"/>
          <w:lang w:eastAsia="lt-LT"/>
        </w:rPr>
      </w:pPr>
      <w:r>
        <w:rPr>
          <w:szCs w:val="24"/>
          <w:lang w:eastAsia="lt-LT"/>
        </w:rPr>
        <w:t>21</w:t>
      </w:r>
      <w:r w:rsidR="009B724B">
        <w:rPr>
          <w:szCs w:val="24"/>
          <w:lang w:eastAsia="lt-LT"/>
        </w:rPr>
        <w:t xml:space="preserve">. </w:t>
      </w:r>
      <w:r w:rsidR="00D95B6B">
        <w:rPr>
          <w:szCs w:val="24"/>
          <w:lang w:eastAsia="lt-LT"/>
        </w:rPr>
        <w:t xml:space="preserve">Asmens duomenys tretiesiems asmenims teikiami tik įstatymų ir kitų teisės aktų nustatytais atvejais ir tvarka. </w:t>
      </w:r>
    </w:p>
    <w:p w14:paraId="0C0C4FD3" w14:textId="5D591089" w:rsidR="00EF7D45" w:rsidRDefault="0013759E" w:rsidP="00EF7D45">
      <w:pPr>
        <w:widowControl w:val="0"/>
        <w:tabs>
          <w:tab w:val="left" w:pos="1156"/>
        </w:tabs>
        <w:spacing w:line="269" w:lineRule="exact"/>
        <w:ind w:firstLine="567"/>
        <w:jc w:val="both"/>
        <w:rPr>
          <w:szCs w:val="24"/>
          <w:lang w:eastAsia="lt-LT"/>
        </w:rPr>
      </w:pPr>
      <w:r>
        <w:rPr>
          <w:szCs w:val="24"/>
          <w:lang w:eastAsia="lt-LT" w:bidi="lt-LT"/>
        </w:rPr>
        <w:t xml:space="preserve">     22</w:t>
      </w:r>
      <w:r w:rsidR="00D95B6B" w:rsidRPr="00D639A9">
        <w:rPr>
          <w:szCs w:val="24"/>
          <w:lang w:eastAsia="lt-LT" w:bidi="lt-LT"/>
        </w:rPr>
        <w:t>.</w:t>
      </w:r>
      <w:r w:rsidR="00EF7D45">
        <w:rPr>
          <w:szCs w:val="24"/>
          <w:lang w:eastAsia="lt-LT" w:bidi="lt-LT"/>
        </w:rPr>
        <w:t xml:space="preserve"> </w:t>
      </w:r>
      <w:r w:rsidR="00EF7D45" w:rsidRPr="00D639A9">
        <w:rPr>
          <w:szCs w:val="24"/>
          <w:lang w:eastAsia="lt-LT"/>
        </w:rPr>
        <w:t xml:space="preserve">Duomenų subjektas, </w:t>
      </w:r>
      <w:r w:rsidR="00EF7D45">
        <w:rPr>
          <w:szCs w:val="24"/>
          <w:lang w:eastAsia="lt-LT"/>
        </w:rPr>
        <w:t>agentūrai</w:t>
      </w:r>
      <w:r w:rsidR="00EF7D45" w:rsidRPr="00D639A9">
        <w:rPr>
          <w:szCs w:val="24"/>
          <w:lang w:eastAsia="lt-LT"/>
        </w:rPr>
        <w:t xml:space="preserve"> pateikęs asmens tapatybę patvirtinantį dokumentą arba teisės aktų nustatyta tvarka ar elektroninių ryšių priemonėmis, kurios leidžia tinkamai identifikuoti asmenį, patvirtinęs savo asmens tapatybę, turi teisę neatlygintinai susipažinti su </w:t>
      </w:r>
      <w:r w:rsidR="00EF7D45">
        <w:rPr>
          <w:szCs w:val="24"/>
          <w:lang w:eastAsia="lt-LT"/>
        </w:rPr>
        <w:t>agentūroje</w:t>
      </w:r>
      <w:r w:rsidR="00EF7D45" w:rsidRPr="00D639A9">
        <w:rPr>
          <w:szCs w:val="24"/>
          <w:lang w:eastAsia="lt-LT"/>
        </w:rPr>
        <w:t xml:space="preserve"> tvarkomais jo duomenimis bei gauti informaciją, iš kokių šaltinių ir kokie jo asmens duomenys surinkti, kokiu tikslu jie tvarkomi, kokiems duomenų gavėjams teikiami ir buvo teikti per paskutinius vienerius metus.</w:t>
      </w:r>
    </w:p>
    <w:p w14:paraId="10C2A4E3" w14:textId="5D8744B3" w:rsidR="00EF7D45" w:rsidRDefault="00EF7D45" w:rsidP="00EF7D45">
      <w:pPr>
        <w:widowControl w:val="0"/>
        <w:tabs>
          <w:tab w:val="left" w:pos="1156"/>
        </w:tabs>
        <w:spacing w:line="269" w:lineRule="exact"/>
        <w:ind w:firstLine="567"/>
        <w:jc w:val="both"/>
        <w:rPr>
          <w:szCs w:val="24"/>
          <w:lang w:eastAsia="lt-LT"/>
        </w:rPr>
      </w:pPr>
      <w:r>
        <w:rPr>
          <w:szCs w:val="24"/>
          <w:lang w:eastAsia="lt-LT"/>
        </w:rPr>
        <w:t xml:space="preserve">     </w:t>
      </w:r>
      <w:r w:rsidR="0013759E">
        <w:rPr>
          <w:szCs w:val="24"/>
          <w:lang w:eastAsia="lt-LT"/>
        </w:rPr>
        <w:t>23</w:t>
      </w:r>
      <w:r>
        <w:rPr>
          <w:szCs w:val="24"/>
          <w:lang w:eastAsia="lt-LT"/>
        </w:rPr>
        <w:t>. Agentūra</w:t>
      </w:r>
      <w:r w:rsidRPr="00D639A9">
        <w:rPr>
          <w:szCs w:val="24"/>
          <w:lang w:eastAsia="lt-LT"/>
        </w:rPr>
        <w:t>, gavusi duomenų subjek</w:t>
      </w:r>
      <w:r>
        <w:rPr>
          <w:szCs w:val="24"/>
          <w:lang w:eastAsia="lt-LT"/>
        </w:rPr>
        <w:t>to prašymą, ne vėliau kaip per 1</w:t>
      </w:r>
      <w:r w:rsidRPr="00D639A9">
        <w:rPr>
          <w:szCs w:val="24"/>
          <w:lang w:eastAsia="lt-LT"/>
        </w:rPr>
        <w:t xml:space="preserve">0 darbo dienų nuo </w:t>
      </w:r>
      <w:r w:rsidRPr="00D639A9">
        <w:rPr>
          <w:szCs w:val="24"/>
          <w:lang w:eastAsia="lt-LT"/>
        </w:rPr>
        <w:lastRenderedPageBreak/>
        <w:t>duomenų subjekto prašymo gavimo dienos atsako, ar duomenų subjekto asmens duomenys yra tvarkomi, ir pateikia prašomus duomenis arba nurodo atsisakymo tenkinti tokį prašymą priežastis. Duomenų subjekto prašymu tokie duomenys turi būti pateikiami raštu.</w:t>
      </w:r>
    </w:p>
    <w:p w14:paraId="19118DC1" w14:textId="7DDE05C7" w:rsidR="008E1884" w:rsidRDefault="008E1884" w:rsidP="008E1884">
      <w:pPr>
        <w:keepNext/>
        <w:widowControl w:val="0"/>
        <w:shd w:val="clear" w:color="auto" w:fill="FFFFFF"/>
        <w:tabs>
          <w:tab w:val="left" w:pos="1276"/>
        </w:tabs>
        <w:suppressAutoHyphens/>
        <w:ind w:firstLine="850"/>
        <w:jc w:val="both"/>
        <w:textAlignment w:val="baseline"/>
        <w:rPr>
          <w:szCs w:val="24"/>
          <w:lang w:eastAsia="lt-LT"/>
        </w:rPr>
      </w:pPr>
      <w:r>
        <w:rPr>
          <w:szCs w:val="24"/>
          <w:lang w:eastAsia="lt-LT"/>
        </w:rPr>
        <w:t xml:space="preserve">  </w:t>
      </w:r>
      <w:r w:rsidR="0013759E">
        <w:rPr>
          <w:szCs w:val="24"/>
          <w:lang w:eastAsia="lt-LT"/>
        </w:rPr>
        <w:t>24</w:t>
      </w:r>
      <w:r>
        <w:rPr>
          <w:szCs w:val="24"/>
          <w:lang w:eastAsia="lt-LT"/>
        </w:rPr>
        <w:t>. Jeigu susipažinęs su savo asmens duomenimis duomenų subjektas nustato, kad jo asmens duomenys yra tvarkomi neteisėtai, nesąžiningai, ir dėl to kreipiasi į agentūrą, agentūra nedelsdama patikrina asmens duomenų tvarkymo teisėtumą, sąžiningumą ir duomenų subjekto rašytiniu prašymu nedelsdama, tačiau ne vėliau nei per 5 darbo dienas sunaikina neteisėtai ir nesąžiningai sukauptus asmens duomenis ar sustabdo tokių asmens duomenų tvarkymo veiksmus, išskyrus saugojimą, kol bus ištaisyti neteisingi, netikslūs, papildyti neišsamūs asmens duomenys ar asmens duomenys bus sunaikinti.</w:t>
      </w:r>
    </w:p>
    <w:p w14:paraId="29E62AC3" w14:textId="63E5583F" w:rsidR="008E1884" w:rsidRDefault="0013759E" w:rsidP="008E1884">
      <w:pPr>
        <w:keepNext/>
        <w:widowControl w:val="0"/>
        <w:shd w:val="clear" w:color="auto" w:fill="FFFFFF"/>
        <w:tabs>
          <w:tab w:val="left" w:pos="1276"/>
        </w:tabs>
        <w:suppressAutoHyphens/>
        <w:ind w:firstLine="850"/>
        <w:jc w:val="both"/>
        <w:textAlignment w:val="baseline"/>
        <w:rPr>
          <w:szCs w:val="24"/>
          <w:lang w:eastAsia="lt-LT"/>
        </w:rPr>
      </w:pPr>
      <w:r>
        <w:rPr>
          <w:szCs w:val="24"/>
          <w:lang w:eastAsia="lt-LT"/>
        </w:rPr>
        <w:t>25</w:t>
      </w:r>
      <w:r w:rsidR="008E1884">
        <w:rPr>
          <w:szCs w:val="24"/>
          <w:lang w:eastAsia="lt-LT"/>
        </w:rPr>
        <w:t>. Kilus abejonių dėl duomenų subjekto pateiktų asmens duomenų teisingumo, agentūra sustabdo šių duomenų tvarkymo veiksmus, juos patikrina ir patikslina.</w:t>
      </w:r>
    </w:p>
    <w:p w14:paraId="7E033B6D" w14:textId="495DC784" w:rsidR="008E1884" w:rsidRDefault="0013759E" w:rsidP="008E1884">
      <w:pPr>
        <w:keepNext/>
        <w:widowControl w:val="0"/>
        <w:shd w:val="clear" w:color="auto" w:fill="FFFFFF"/>
        <w:tabs>
          <w:tab w:val="left" w:pos="1276"/>
        </w:tabs>
        <w:suppressAutoHyphens/>
        <w:ind w:firstLine="850"/>
        <w:jc w:val="both"/>
        <w:textAlignment w:val="baseline"/>
        <w:rPr>
          <w:szCs w:val="24"/>
          <w:highlight w:val="white"/>
          <w:lang w:eastAsia="lt-LT"/>
        </w:rPr>
      </w:pPr>
      <w:r>
        <w:rPr>
          <w:rFonts w:eastAsia="Calibri"/>
          <w:szCs w:val="24"/>
          <w:highlight w:val="white"/>
          <w:lang w:eastAsia="lt-LT"/>
        </w:rPr>
        <w:t>26</w:t>
      </w:r>
      <w:r w:rsidR="008E1884">
        <w:rPr>
          <w:rFonts w:eastAsia="Calibri"/>
          <w:szCs w:val="24"/>
          <w:highlight w:val="white"/>
          <w:lang w:eastAsia="lt-LT"/>
        </w:rPr>
        <w:t xml:space="preserve">. </w:t>
      </w:r>
      <w:r w:rsidR="008E1884">
        <w:rPr>
          <w:szCs w:val="24"/>
          <w:highlight w:val="white"/>
          <w:lang w:eastAsia="lt-LT"/>
        </w:rPr>
        <w:t xml:space="preserve">Duomenų subjektui raštu pranešama apie jo prašymu atliktą ar neatliktą asmens duomenų ištaisymą, sunaikinimą ar asmens duomenų tvarkymo veiksmų sustabdymą. Apie duomenų subjekto prašymu ištaisytus ar sunaikintus asmens duomenis, sustabdytus asmens duomenų tvarkymo veiksmus agentūra informuoja asmens duomenų gavėjus. </w:t>
      </w:r>
    </w:p>
    <w:p w14:paraId="14A302F0" w14:textId="476A9A35" w:rsidR="00D95B6B" w:rsidRPr="00D639A9" w:rsidRDefault="0013759E" w:rsidP="008E1884">
      <w:pPr>
        <w:keepNext/>
        <w:widowControl w:val="0"/>
        <w:shd w:val="clear" w:color="auto" w:fill="FFFFFF"/>
        <w:tabs>
          <w:tab w:val="left" w:pos="1276"/>
        </w:tabs>
        <w:suppressAutoHyphens/>
        <w:ind w:firstLine="850"/>
        <w:jc w:val="both"/>
        <w:textAlignment w:val="baseline"/>
        <w:rPr>
          <w:szCs w:val="24"/>
          <w:lang w:eastAsia="lt-LT"/>
        </w:rPr>
      </w:pPr>
      <w:r>
        <w:rPr>
          <w:szCs w:val="24"/>
          <w:highlight w:val="white"/>
          <w:lang w:eastAsia="lt-LT"/>
        </w:rPr>
        <w:t>27</w:t>
      </w:r>
      <w:r w:rsidR="008E1884">
        <w:rPr>
          <w:szCs w:val="24"/>
          <w:highlight w:val="white"/>
          <w:lang w:eastAsia="lt-LT"/>
        </w:rPr>
        <w:t>.</w:t>
      </w:r>
      <w:r>
        <w:rPr>
          <w:szCs w:val="24"/>
          <w:lang w:eastAsia="lt-LT"/>
        </w:rPr>
        <w:t xml:space="preserve"> </w:t>
      </w:r>
      <w:r w:rsidR="00D95B6B" w:rsidRPr="00D639A9">
        <w:rPr>
          <w:szCs w:val="24"/>
          <w:lang w:eastAsia="lt-LT"/>
        </w:rPr>
        <w:t>Duomenų subjektas, norėdamas įgyvendinti šiame taisyklių skyriuje numatytas teises, pateikia rašytinį prašymą, kuriame turi nurodyti savo pageidavimą, vardą, pavardę, gyvenamąją vietą ir duomenis ryšiui palaikyti. Jeigu dėl duomenų subjekto teisių įgyvendinimo kreipiasi duomenų subjekto atstovas, jis savo prašyme turi nurodyti savo vardą, pavardę, gyvenamąją vietą, taip pat atstovaujamo asmens vardą, pavardę, gyvenamąją vietą ir pridėti atstovavimą patvirtinantį dokumentą.</w:t>
      </w:r>
    </w:p>
    <w:p w14:paraId="4CB46496" w14:textId="397FFE15" w:rsidR="00D95B6B" w:rsidRPr="00D639A9" w:rsidRDefault="0013759E" w:rsidP="00D95B6B">
      <w:pPr>
        <w:widowControl w:val="0"/>
        <w:tabs>
          <w:tab w:val="left" w:pos="1143"/>
        </w:tabs>
        <w:spacing w:line="269" w:lineRule="exact"/>
        <w:ind w:firstLine="567"/>
        <w:jc w:val="both"/>
        <w:rPr>
          <w:szCs w:val="24"/>
          <w:lang w:eastAsia="lt-LT"/>
        </w:rPr>
      </w:pPr>
      <w:r>
        <w:rPr>
          <w:szCs w:val="24"/>
          <w:lang w:eastAsia="lt-LT" w:bidi="lt-LT"/>
        </w:rPr>
        <w:t xml:space="preserve">     28</w:t>
      </w:r>
      <w:r w:rsidR="00D95B6B" w:rsidRPr="00D639A9">
        <w:rPr>
          <w:szCs w:val="24"/>
          <w:lang w:eastAsia="lt-LT" w:bidi="lt-LT"/>
        </w:rPr>
        <w:t>.</w:t>
      </w:r>
      <w:r w:rsidR="00D95B6B" w:rsidRPr="00D639A9">
        <w:rPr>
          <w:szCs w:val="24"/>
          <w:lang w:eastAsia="lt-LT"/>
        </w:rPr>
        <w:t xml:space="preserve">Visi raštu, įskaitant elektronine forma, </w:t>
      </w:r>
      <w:r w:rsidR="008E1884">
        <w:rPr>
          <w:szCs w:val="24"/>
          <w:lang w:eastAsia="lt-LT"/>
        </w:rPr>
        <w:t>agentūrai</w:t>
      </w:r>
      <w:r w:rsidR="00D95B6B" w:rsidRPr="00D639A9">
        <w:rPr>
          <w:szCs w:val="24"/>
          <w:lang w:eastAsia="lt-LT"/>
        </w:rPr>
        <w:t xml:space="preserve"> pateikti prašymai turi būti pasirašyti duomenų subjekto arba jo atstovo.</w:t>
      </w:r>
    </w:p>
    <w:p w14:paraId="3F83BF8F" w14:textId="4B21B6FD" w:rsidR="00D95B6B" w:rsidRPr="00D639A9" w:rsidRDefault="0013759E" w:rsidP="00D95B6B">
      <w:pPr>
        <w:widowControl w:val="0"/>
        <w:tabs>
          <w:tab w:val="left" w:pos="1143"/>
        </w:tabs>
        <w:spacing w:line="269" w:lineRule="exact"/>
        <w:ind w:firstLine="567"/>
        <w:jc w:val="both"/>
        <w:rPr>
          <w:szCs w:val="24"/>
          <w:lang w:eastAsia="lt-LT"/>
        </w:rPr>
      </w:pPr>
      <w:r>
        <w:rPr>
          <w:szCs w:val="24"/>
          <w:lang w:eastAsia="lt-LT" w:bidi="lt-LT"/>
        </w:rPr>
        <w:t xml:space="preserve">    29</w:t>
      </w:r>
      <w:r w:rsidR="00D95B6B" w:rsidRPr="00D639A9">
        <w:rPr>
          <w:szCs w:val="24"/>
          <w:lang w:eastAsia="lt-LT" w:bidi="lt-LT"/>
        </w:rPr>
        <w:t>.</w:t>
      </w:r>
      <w:r>
        <w:rPr>
          <w:szCs w:val="24"/>
          <w:lang w:eastAsia="lt-LT" w:bidi="lt-LT"/>
        </w:rPr>
        <w:t xml:space="preserve"> </w:t>
      </w:r>
      <w:r w:rsidR="00D95B6B" w:rsidRPr="00D639A9">
        <w:rPr>
          <w:szCs w:val="24"/>
          <w:lang w:eastAsia="lt-LT"/>
        </w:rPr>
        <w:t>Duomenų subjekto rašytinis prašymas gali būti pateikiamas asmeniškai, paštu ar</w:t>
      </w:r>
      <w:r w:rsidR="0036315D">
        <w:rPr>
          <w:szCs w:val="24"/>
          <w:lang w:eastAsia="lt-LT"/>
        </w:rPr>
        <w:t xml:space="preserve"> elektroninių</w:t>
      </w:r>
      <w:r w:rsidR="00A74C29">
        <w:rPr>
          <w:szCs w:val="24"/>
          <w:lang w:eastAsia="lt-LT"/>
        </w:rPr>
        <w:t xml:space="preserve"> ryšių priemonėmis</w:t>
      </w:r>
      <w:r w:rsidR="0036315D">
        <w:rPr>
          <w:szCs w:val="24"/>
          <w:lang w:eastAsia="lt-LT"/>
        </w:rPr>
        <w:t>.</w:t>
      </w:r>
    </w:p>
    <w:p w14:paraId="3C58AE76" w14:textId="189E33F6" w:rsidR="00D95B6B" w:rsidRPr="00D639A9" w:rsidRDefault="0013759E" w:rsidP="00D95B6B">
      <w:pPr>
        <w:widowControl w:val="0"/>
        <w:tabs>
          <w:tab w:val="left" w:pos="1153"/>
        </w:tabs>
        <w:spacing w:line="269" w:lineRule="exact"/>
        <w:ind w:firstLine="567"/>
        <w:jc w:val="both"/>
        <w:rPr>
          <w:szCs w:val="24"/>
          <w:lang w:eastAsia="lt-LT"/>
        </w:rPr>
      </w:pPr>
      <w:r>
        <w:rPr>
          <w:szCs w:val="24"/>
          <w:lang w:eastAsia="lt-LT" w:bidi="lt-LT"/>
        </w:rPr>
        <w:t xml:space="preserve">    30</w:t>
      </w:r>
      <w:r w:rsidR="00D95B6B" w:rsidRPr="00D639A9">
        <w:rPr>
          <w:szCs w:val="24"/>
          <w:lang w:eastAsia="lt-LT" w:bidi="lt-LT"/>
        </w:rPr>
        <w:t>.</w:t>
      </w:r>
      <w:r w:rsidR="00D95B6B" w:rsidRPr="00D639A9">
        <w:rPr>
          <w:szCs w:val="24"/>
          <w:lang w:eastAsia="lt-LT" w:bidi="lt-LT"/>
        </w:rPr>
        <w:tab/>
      </w:r>
      <w:r w:rsidR="00D95B6B" w:rsidRPr="00D639A9">
        <w:rPr>
          <w:szCs w:val="24"/>
          <w:lang w:eastAsia="lt-LT"/>
        </w:rPr>
        <w:t xml:space="preserve">Informacija duomenų subjektui, atsižvelgiant į jo prašymą, gali būti pateikiama žodžiu, leidžiant susipažinti su dokumentu, pateikiant pažymą, dokumento išrašą ar popierinę dokumento kopiją, elektroninę laikmeną, garso, vaizdo ar garso ir vaizdo įrašą, prieigą prie informacijos rinkmenos. Jei prašyme nenurodyta informacijos pateikimo forma, </w:t>
      </w:r>
      <w:r w:rsidR="008E1884">
        <w:rPr>
          <w:szCs w:val="24"/>
          <w:lang w:eastAsia="lt-LT"/>
        </w:rPr>
        <w:t>agentūra</w:t>
      </w:r>
      <w:r w:rsidR="00D95B6B" w:rsidRPr="00D639A9">
        <w:rPr>
          <w:szCs w:val="24"/>
          <w:lang w:eastAsia="lt-LT"/>
        </w:rPr>
        <w:t xml:space="preserve"> ją pateikia tokia pat forma, kokia gautas prašymas.</w:t>
      </w:r>
    </w:p>
    <w:p w14:paraId="3129B2B8" w14:textId="2C686626" w:rsidR="00D95B6B" w:rsidRPr="00D639A9" w:rsidRDefault="0013759E" w:rsidP="00D95B6B">
      <w:pPr>
        <w:widowControl w:val="0"/>
        <w:tabs>
          <w:tab w:val="left" w:pos="1143"/>
        </w:tabs>
        <w:spacing w:line="269" w:lineRule="exact"/>
        <w:ind w:firstLine="567"/>
        <w:jc w:val="both"/>
        <w:rPr>
          <w:szCs w:val="24"/>
          <w:lang w:eastAsia="lt-LT"/>
        </w:rPr>
      </w:pPr>
      <w:r>
        <w:rPr>
          <w:szCs w:val="24"/>
          <w:lang w:eastAsia="lt-LT" w:bidi="lt-LT"/>
        </w:rPr>
        <w:t xml:space="preserve">    31</w:t>
      </w:r>
      <w:r w:rsidR="00D95B6B" w:rsidRPr="00D639A9">
        <w:rPr>
          <w:szCs w:val="24"/>
          <w:lang w:eastAsia="lt-LT" w:bidi="lt-LT"/>
        </w:rPr>
        <w:t>.</w:t>
      </w:r>
      <w:r w:rsidR="00D95B6B" w:rsidRPr="00D639A9">
        <w:rPr>
          <w:szCs w:val="24"/>
          <w:lang w:eastAsia="lt-LT" w:bidi="lt-LT"/>
        </w:rPr>
        <w:tab/>
      </w:r>
      <w:r w:rsidR="00D95B6B" w:rsidRPr="00D639A9">
        <w:rPr>
          <w:szCs w:val="24"/>
          <w:lang w:eastAsia="lt-LT"/>
        </w:rPr>
        <w:t>Jeigu privati informacija duomenų subjektui siunčiama paštu, ji siunčiama tik registruota pašto siunta.</w:t>
      </w:r>
    </w:p>
    <w:p w14:paraId="657E6BA9" w14:textId="11173A76" w:rsidR="00696B03" w:rsidRDefault="0013759E" w:rsidP="00696B03">
      <w:pPr>
        <w:widowControl w:val="0"/>
        <w:tabs>
          <w:tab w:val="left" w:pos="1134"/>
        </w:tabs>
        <w:spacing w:line="269" w:lineRule="exact"/>
        <w:ind w:firstLine="567"/>
        <w:jc w:val="both"/>
        <w:rPr>
          <w:szCs w:val="24"/>
          <w:lang w:eastAsia="lt-LT"/>
        </w:rPr>
      </w:pPr>
      <w:r>
        <w:rPr>
          <w:szCs w:val="24"/>
          <w:lang w:eastAsia="lt-LT" w:bidi="lt-LT"/>
        </w:rPr>
        <w:t xml:space="preserve">    32</w:t>
      </w:r>
      <w:r w:rsidR="00D95B6B" w:rsidRPr="00D639A9">
        <w:rPr>
          <w:szCs w:val="24"/>
          <w:lang w:eastAsia="lt-LT" w:bidi="lt-LT"/>
        </w:rPr>
        <w:t>.</w:t>
      </w:r>
      <w:r w:rsidR="00D95B6B" w:rsidRPr="00D639A9">
        <w:rPr>
          <w:szCs w:val="24"/>
          <w:lang w:eastAsia="lt-LT" w:bidi="lt-LT"/>
        </w:rPr>
        <w:tab/>
      </w:r>
      <w:r w:rsidR="00D95B6B" w:rsidRPr="00D639A9">
        <w:rPr>
          <w:szCs w:val="24"/>
          <w:lang w:eastAsia="lt-LT"/>
        </w:rPr>
        <w:t>Informacija teikiama lietuvių kalba. Išimtiniais atvejais, jeigu duomenų subjektas sutinka, informacija gali būti teikiama ne valstybine kalba.</w:t>
      </w:r>
      <w:r w:rsidR="00696B03">
        <w:rPr>
          <w:szCs w:val="24"/>
          <w:lang w:eastAsia="lt-LT"/>
        </w:rPr>
        <w:t xml:space="preserve"> </w:t>
      </w:r>
    </w:p>
    <w:p w14:paraId="5365C640" w14:textId="3447E6A1" w:rsidR="00696B03" w:rsidRDefault="0013759E" w:rsidP="00696B03">
      <w:pPr>
        <w:widowControl w:val="0"/>
        <w:tabs>
          <w:tab w:val="left" w:pos="1134"/>
        </w:tabs>
        <w:spacing w:line="269" w:lineRule="exact"/>
        <w:ind w:firstLine="567"/>
        <w:jc w:val="both"/>
        <w:rPr>
          <w:szCs w:val="24"/>
          <w:lang w:eastAsia="lt-LT"/>
        </w:rPr>
      </w:pPr>
      <w:r>
        <w:rPr>
          <w:rFonts w:eastAsia="Calibri"/>
          <w:szCs w:val="24"/>
          <w:lang w:eastAsia="lt-LT"/>
        </w:rPr>
        <w:t xml:space="preserve">    </w:t>
      </w:r>
      <w:r w:rsidR="009F5B9A" w:rsidRPr="00D95B6B">
        <w:rPr>
          <w:rFonts w:eastAsia="Calibri"/>
          <w:szCs w:val="24"/>
          <w:lang w:eastAsia="lt-LT"/>
        </w:rPr>
        <w:t>3</w:t>
      </w:r>
      <w:r>
        <w:rPr>
          <w:rFonts w:eastAsia="Calibri"/>
          <w:szCs w:val="24"/>
          <w:lang w:eastAsia="lt-LT"/>
        </w:rPr>
        <w:t>3</w:t>
      </w:r>
      <w:r w:rsidR="009F5B9A" w:rsidRPr="00D95B6B">
        <w:rPr>
          <w:rFonts w:eastAsia="Calibri"/>
          <w:szCs w:val="24"/>
          <w:lang w:eastAsia="lt-LT"/>
        </w:rPr>
        <w:t xml:space="preserve">. </w:t>
      </w:r>
      <w:r w:rsidR="00D95B6B" w:rsidRPr="00D95B6B">
        <w:rPr>
          <w:szCs w:val="24"/>
          <w:lang w:eastAsia="lt-LT"/>
        </w:rPr>
        <w:t>Agentūra</w:t>
      </w:r>
      <w:r w:rsidR="009F5B9A" w:rsidRPr="00D95B6B">
        <w:rPr>
          <w:szCs w:val="24"/>
          <w:lang w:eastAsia="lt-LT"/>
        </w:rPr>
        <w:t xml:space="preserve"> privalo sudaryti sąlygas duomenų subjektui įgyvendinti </w:t>
      </w:r>
      <w:r w:rsidR="00D95B6B" w:rsidRPr="00D95B6B">
        <w:rPr>
          <w:szCs w:val="24"/>
          <w:lang w:eastAsia="lt-LT"/>
        </w:rPr>
        <w:t>šiame taisyklių skyriuje</w:t>
      </w:r>
      <w:r w:rsidR="009F5B9A" w:rsidRPr="00D95B6B">
        <w:rPr>
          <w:szCs w:val="24"/>
          <w:lang w:eastAsia="lt-LT"/>
        </w:rPr>
        <w:t xml:space="preserve"> nurodytas teises, išskyrus įstatymų nustatytus atvejus, kai reikia užtikrinti:</w:t>
      </w:r>
      <w:r w:rsidR="00696B03">
        <w:rPr>
          <w:szCs w:val="24"/>
          <w:lang w:eastAsia="lt-LT"/>
        </w:rPr>
        <w:t xml:space="preserve"> </w:t>
      </w:r>
    </w:p>
    <w:p w14:paraId="678F5D21" w14:textId="42220142" w:rsidR="00696B03" w:rsidRDefault="0013759E" w:rsidP="00696B03">
      <w:pPr>
        <w:widowControl w:val="0"/>
        <w:tabs>
          <w:tab w:val="left" w:pos="1134"/>
        </w:tabs>
        <w:spacing w:line="269" w:lineRule="exact"/>
        <w:ind w:firstLine="567"/>
        <w:jc w:val="both"/>
        <w:rPr>
          <w:szCs w:val="24"/>
          <w:lang w:eastAsia="lt-LT"/>
        </w:rPr>
      </w:pPr>
      <w:r>
        <w:rPr>
          <w:rFonts w:eastAsia="Calibri"/>
          <w:szCs w:val="24"/>
          <w:lang w:eastAsia="lt-LT"/>
        </w:rPr>
        <w:t xml:space="preserve">    </w:t>
      </w:r>
      <w:r w:rsidR="009F5B9A" w:rsidRPr="00D95B6B">
        <w:rPr>
          <w:rFonts w:eastAsia="Calibri"/>
          <w:szCs w:val="24"/>
          <w:lang w:eastAsia="lt-LT"/>
        </w:rPr>
        <w:t>3</w:t>
      </w:r>
      <w:r>
        <w:rPr>
          <w:rFonts w:eastAsia="Calibri"/>
          <w:szCs w:val="24"/>
          <w:lang w:eastAsia="lt-LT"/>
        </w:rPr>
        <w:t>3</w:t>
      </w:r>
      <w:r w:rsidR="009F5B9A" w:rsidRPr="00D95B6B">
        <w:rPr>
          <w:rFonts w:eastAsia="Calibri"/>
          <w:szCs w:val="24"/>
          <w:lang w:eastAsia="lt-LT"/>
        </w:rPr>
        <w:t xml:space="preserve">.1. </w:t>
      </w:r>
      <w:r w:rsidR="009F5B9A" w:rsidRPr="00D95B6B">
        <w:rPr>
          <w:szCs w:val="24"/>
          <w:lang w:eastAsia="lt-LT"/>
        </w:rPr>
        <w:t>valstybės saugumą ar gynybą;</w:t>
      </w:r>
      <w:r w:rsidR="00696B03">
        <w:rPr>
          <w:szCs w:val="24"/>
          <w:lang w:eastAsia="lt-LT"/>
        </w:rPr>
        <w:t xml:space="preserve"> </w:t>
      </w:r>
    </w:p>
    <w:p w14:paraId="6E6FB7F5" w14:textId="4EB05B1F" w:rsidR="00696B03" w:rsidRDefault="0013759E" w:rsidP="00696B03">
      <w:pPr>
        <w:widowControl w:val="0"/>
        <w:tabs>
          <w:tab w:val="left" w:pos="1134"/>
        </w:tabs>
        <w:spacing w:line="269" w:lineRule="exact"/>
        <w:ind w:firstLine="567"/>
        <w:jc w:val="both"/>
        <w:rPr>
          <w:szCs w:val="24"/>
          <w:lang w:eastAsia="lt-LT"/>
        </w:rPr>
      </w:pPr>
      <w:r>
        <w:rPr>
          <w:rFonts w:eastAsia="Calibri"/>
          <w:szCs w:val="24"/>
          <w:lang w:eastAsia="lt-LT"/>
        </w:rPr>
        <w:t xml:space="preserve">    </w:t>
      </w:r>
      <w:r w:rsidR="009F5B9A" w:rsidRPr="00D95B6B">
        <w:rPr>
          <w:rFonts w:eastAsia="Calibri"/>
          <w:szCs w:val="24"/>
          <w:lang w:eastAsia="lt-LT"/>
        </w:rPr>
        <w:t>3</w:t>
      </w:r>
      <w:r>
        <w:rPr>
          <w:rFonts w:eastAsia="Calibri"/>
          <w:szCs w:val="24"/>
          <w:lang w:eastAsia="lt-LT"/>
        </w:rPr>
        <w:t>3</w:t>
      </w:r>
      <w:r w:rsidR="009F5B9A" w:rsidRPr="00D95B6B">
        <w:rPr>
          <w:rFonts w:eastAsia="Calibri"/>
          <w:szCs w:val="24"/>
          <w:lang w:eastAsia="lt-LT"/>
        </w:rPr>
        <w:t xml:space="preserve">.2. </w:t>
      </w:r>
      <w:r w:rsidR="009F5B9A" w:rsidRPr="00D95B6B">
        <w:rPr>
          <w:szCs w:val="24"/>
          <w:lang w:eastAsia="lt-LT"/>
        </w:rPr>
        <w:t>viešąją tvarką, nusikalstamų veikų prevenciją, tyrimą ir nustatymą ar baudžiamąjį persekiojimą;</w:t>
      </w:r>
      <w:r w:rsidR="00696B03">
        <w:rPr>
          <w:szCs w:val="24"/>
          <w:lang w:eastAsia="lt-LT"/>
        </w:rPr>
        <w:t xml:space="preserve"> </w:t>
      </w:r>
    </w:p>
    <w:p w14:paraId="1EBE20D3" w14:textId="707BE3F0" w:rsidR="00696B03" w:rsidRDefault="0013759E" w:rsidP="00696B03">
      <w:pPr>
        <w:widowControl w:val="0"/>
        <w:tabs>
          <w:tab w:val="left" w:pos="1134"/>
        </w:tabs>
        <w:spacing w:line="269" w:lineRule="exact"/>
        <w:ind w:firstLine="567"/>
        <w:jc w:val="both"/>
        <w:rPr>
          <w:szCs w:val="24"/>
          <w:lang w:eastAsia="lt-LT"/>
        </w:rPr>
      </w:pPr>
      <w:r>
        <w:rPr>
          <w:rFonts w:eastAsia="Calibri"/>
          <w:szCs w:val="24"/>
          <w:lang w:eastAsia="lt-LT"/>
        </w:rPr>
        <w:t xml:space="preserve">    </w:t>
      </w:r>
      <w:r w:rsidR="009F5B9A" w:rsidRPr="00D95B6B">
        <w:rPr>
          <w:rFonts w:eastAsia="Calibri"/>
          <w:szCs w:val="24"/>
          <w:lang w:eastAsia="lt-LT"/>
        </w:rPr>
        <w:t>3</w:t>
      </w:r>
      <w:r>
        <w:rPr>
          <w:rFonts w:eastAsia="Calibri"/>
          <w:szCs w:val="24"/>
          <w:lang w:eastAsia="lt-LT"/>
        </w:rPr>
        <w:t>3</w:t>
      </w:r>
      <w:r w:rsidR="009F5B9A" w:rsidRPr="00D95B6B">
        <w:rPr>
          <w:rFonts w:eastAsia="Calibri"/>
          <w:szCs w:val="24"/>
          <w:lang w:eastAsia="lt-LT"/>
        </w:rPr>
        <w:t xml:space="preserve">.3. </w:t>
      </w:r>
      <w:r w:rsidR="009F5B9A" w:rsidRPr="00D95B6B">
        <w:rPr>
          <w:szCs w:val="24"/>
          <w:lang w:eastAsia="lt-LT"/>
        </w:rPr>
        <w:t>svarbius valstybės ekonominius ar finansinius interesus;</w:t>
      </w:r>
      <w:r w:rsidR="00696B03">
        <w:rPr>
          <w:szCs w:val="24"/>
          <w:lang w:eastAsia="lt-LT"/>
        </w:rPr>
        <w:t xml:space="preserve"> </w:t>
      </w:r>
    </w:p>
    <w:p w14:paraId="307B9BC7" w14:textId="1E39555B" w:rsidR="00696B03" w:rsidRDefault="0013759E" w:rsidP="00696B03">
      <w:pPr>
        <w:widowControl w:val="0"/>
        <w:tabs>
          <w:tab w:val="left" w:pos="1134"/>
        </w:tabs>
        <w:spacing w:line="269" w:lineRule="exact"/>
        <w:ind w:firstLine="567"/>
        <w:jc w:val="both"/>
        <w:rPr>
          <w:szCs w:val="24"/>
          <w:lang w:eastAsia="lt-LT"/>
        </w:rPr>
      </w:pPr>
      <w:r>
        <w:rPr>
          <w:rFonts w:eastAsia="Calibri"/>
          <w:szCs w:val="24"/>
          <w:lang w:eastAsia="lt-LT"/>
        </w:rPr>
        <w:t xml:space="preserve">    33</w:t>
      </w:r>
      <w:r w:rsidR="009F5B9A" w:rsidRPr="00D95B6B">
        <w:rPr>
          <w:rFonts w:eastAsia="Calibri"/>
          <w:szCs w:val="24"/>
          <w:lang w:eastAsia="lt-LT"/>
        </w:rPr>
        <w:t xml:space="preserve">.4. </w:t>
      </w:r>
      <w:r w:rsidR="009F5B9A" w:rsidRPr="00D95B6B">
        <w:rPr>
          <w:szCs w:val="24"/>
          <w:lang w:eastAsia="lt-LT"/>
        </w:rPr>
        <w:t>tarnybinės ar profesinės etikos pažeidimų prevenciją, tyrimą ir nustatymą;</w:t>
      </w:r>
      <w:r w:rsidR="00696B03">
        <w:rPr>
          <w:szCs w:val="24"/>
          <w:lang w:eastAsia="lt-LT"/>
        </w:rPr>
        <w:t xml:space="preserve"> </w:t>
      </w:r>
    </w:p>
    <w:p w14:paraId="701E953C" w14:textId="2519789B" w:rsidR="00696B03" w:rsidRDefault="0013759E" w:rsidP="00696B03">
      <w:pPr>
        <w:widowControl w:val="0"/>
        <w:tabs>
          <w:tab w:val="left" w:pos="1134"/>
        </w:tabs>
        <w:spacing w:line="269" w:lineRule="exact"/>
        <w:ind w:firstLine="567"/>
        <w:jc w:val="both"/>
        <w:rPr>
          <w:szCs w:val="24"/>
          <w:lang w:eastAsia="lt-LT"/>
        </w:rPr>
      </w:pPr>
      <w:r>
        <w:rPr>
          <w:rFonts w:eastAsia="Calibri"/>
          <w:szCs w:val="24"/>
          <w:lang w:eastAsia="lt-LT"/>
        </w:rPr>
        <w:t xml:space="preserve">    </w:t>
      </w:r>
      <w:r w:rsidR="009F5B9A" w:rsidRPr="00D95B6B">
        <w:rPr>
          <w:rFonts w:eastAsia="Calibri"/>
          <w:szCs w:val="24"/>
          <w:lang w:eastAsia="lt-LT"/>
        </w:rPr>
        <w:t>3</w:t>
      </w:r>
      <w:r>
        <w:rPr>
          <w:rFonts w:eastAsia="Calibri"/>
          <w:szCs w:val="24"/>
          <w:lang w:eastAsia="lt-LT"/>
        </w:rPr>
        <w:t>3</w:t>
      </w:r>
      <w:r w:rsidR="009F5B9A" w:rsidRPr="00D95B6B">
        <w:rPr>
          <w:rFonts w:eastAsia="Calibri"/>
          <w:szCs w:val="24"/>
          <w:lang w:eastAsia="lt-LT"/>
        </w:rPr>
        <w:t xml:space="preserve">.5. </w:t>
      </w:r>
      <w:r w:rsidR="009F5B9A" w:rsidRPr="00D95B6B">
        <w:rPr>
          <w:szCs w:val="24"/>
          <w:lang w:eastAsia="lt-LT"/>
        </w:rPr>
        <w:t>duomenų subjekto ar kitų asmenų teisių ir laisvių apsaugą.</w:t>
      </w:r>
      <w:r w:rsidR="00696B03">
        <w:rPr>
          <w:szCs w:val="24"/>
          <w:lang w:eastAsia="lt-LT"/>
        </w:rPr>
        <w:t xml:space="preserve"> </w:t>
      </w:r>
    </w:p>
    <w:p w14:paraId="3420015E" w14:textId="3F26F471" w:rsidR="00696B03" w:rsidRDefault="0013759E" w:rsidP="00696B03">
      <w:pPr>
        <w:widowControl w:val="0"/>
        <w:tabs>
          <w:tab w:val="left" w:pos="1134"/>
        </w:tabs>
        <w:spacing w:line="269" w:lineRule="exact"/>
        <w:ind w:firstLine="567"/>
        <w:jc w:val="both"/>
        <w:rPr>
          <w:szCs w:val="24"/>
          <w:lang w:eastAsia="lt-LT"/>
        </w:rPr>
      </w:pPr>
      <w:r>
        <w:rPr>
          <w:rFonts w:eastAsia="Calibri"/>
          <w:szCs w:val="22"/>
          <w:lang w:eastAsia="lt-LT"/>
        </w:rPr>
        <w:t xml:space="preserve">    34</w:t>
      </w:r>
      <w:r w:rsidR="009F5B9A">
        <w:rPr>
          <w:rFonts w:eastAsia="Calibri"/>
          <w:szCs w:val="22"/>
          <w:lang w:eastAsia="lt-LT"/>
        </w:rPr>
        <w:t xml:space="preserve">. </w:t>
      </w:r>
      <w:r w:rsidR="009F5B9A">
        <w:rPr>
          <w:szCs w:val="24"/>
          <w:lang w:eastAsia="lt-LT"/>
        </w:rPr>
        <w:t xml:space="preserve">Jeigu susipažinęs su savo asmens duomenimis duomenų subjektas nustato, kad jo asmens duomenys yra neteisingi, neišsamūs ar netikslūs, ir dėl to kreipiasi į </w:t>
      </w:r>
      <w:r w:rsidR="00EC5219">
        <w:rPr>
          <w:szCs w:val="24"/>
          <w:lang w:eastAsia="lt-LT"/>
        </w:rPr>
        <w:t>agentūrą</w:t>
      </w:r>
      <w:r w:rsidR="009F5B9A">
        <w:rPr>
          <w:szCs w:val="24"/>
          <w:lang w:eastAsia="lt-LT"/>
        </w:rPr>
        <w:t xml:space="preserve">, </w:t>
      </w:r>
      <w:r w:rsidR="00EC5219">
        <w:rPr>
          <w:szCs w:val="24"/>
          <w:lang w:eastAsia="lt-LT"/>
        </w:rPr>
        <w:t>agentūra</w:t>
      </w:r>
      <w:r w:rsidR="009F5B9A">
        <w:rPr>
          <w:szCs w:val="24"/>
          <w:lang w:eastAsia="lt-LT"/>
        </w:rPr>
        <w:t>, tačiau ne vėliau nei per 5 darbo dienas patikrina asmens duomenis ir, jeigu reikia, juos ištaiso, patikslina ar papildo.</w:t>
      </w:r>
      <w:r w:rsidR="00696B03">
        <w:rPr>
          <w:szCs w:val="24"/>
          <w:lang w:eastAsia="lt-LT"/>
        </w:rPr>
        <w:t xml:space="preserve"> </w:t>
      </w:r>
    </w:p>
    <w:p w14:paraId="325E2D77" w14:textId="60342341" w:rsidR="00696B03" w:rsidRDefault="00401EE1" w:rsidP="00696B03">
      <w:pPr>
        <w:widowControl w:val="0"/>
        <w:tabs>
          <w:tab w:val="left" w:pos="1134"/>
        </w:tabs>
        <w:spacing w:line="269" w:lineRule="exact"/>
        <w:ind w:firstLine="567"/>
        <w:jc w:val="both"/>
        <w:rPr>
          <w:szCs w:val="24"/>
          <w:highlight w:val="white"/>
          <w:lang w:eastAsia="lt-LT"/>
        </w:rPr>
      </w:pPr>
      <w:r>
        <w:rPr>
          <w:rFonts w:eastAsia="Calibri"/>
          <w:szCs w:val="24"/>
          <w:highlight w:val="white"/>
          <w:lang w:eastAsia="lt-LT"/>
        </w:rPr>
        <w:t xml:space="preserve">   </w:t>
      </w:r>
      <w:r w:rsidR="009F5B9A">
        <w:rPr>
          <w:rFonts w:eastAsia="Calibri"/>
          <w:szCs w:val="24"/>
          <w:highlight w:val="white"/>
          <w:lang w:eastAsia="lt-LT"/>
        </w:rPr>
        <w:t>3</w:t>
      </w:r>
      <w:r>
        <w:rPr>
          <w:rFonts w:eastAsia="Calibri"/>
          <w:szCs w:val="24"/>
          <w:highlight w:val="white"/>
          <w:lang w:eastAsia="lt-LT"/>
        </w:rPr>
        <w:t>5</w:t>
      </w:r>
      <w:r w:rsidR="009F5B9A">
        <w:rPr>
          <w:rFonts w:eastAsia="Calibri"/>
          <w:szCs w:val="24"/>
          <w:highlight w:val="white"/>
          <w:lang w:eastAsia="lt-LT"/>
        </w:rPr>
        <w:t xml:space="preserve">. </w:t>
      </w:r>
      <w:r w:rsidR="00EC5219" w:rsidRPr="00696B03">
        <w:rPr>
          <w:szCs w:val="24"/>
          <w:highlight w:val="white"/>
          <w:lang w:eastAsia="lt-LT"/>
        </w:rPr>
        <w:t>Agentūra</w:t>
      </w:r>
      <w:r w:rsidR="009F5B9A" w:rsidRPr="00696B03">
        <w:rPr>
          <w:szCs w:val="24"/>
          <w:highlight w:val="white"/>
          <w:lang w:eastAsia="lt-LT"/>
        </w:rPr>
        <w:t>, siekdama įgyvendinti duomenų subjekto teisę nesutikti, kad būtų tvarkomi jo asmens duomenys, kreipiasi į duomenų subjektą raštu ir nustato terminą, per kurį duomenų subjektas turi teisę išreikšti savo nesutikimą.</w:t>
      </w:r>
      <w:r w:rsidR="00696B03">
        <w:rPr>
          <w:szCs w:val="24"/>
          <w:highlight w:val="white"/>
          <w:lang w:eastAsia="lt-LT"/>
        </w:rPr>
        <w:t xml:space="preserve"> </w:t>
      </w:r>
    </w:p>
    <w:p w14:paraId="6F5F49C6" w14:textId="010C8FBE" w:rsidR="00696B03" w:rsidRDefault="00401EE1" w:rsidP="00696B03">
      <w:pPr>
        <w:widowControl w:val="0"/>
        <w:tabs>
          <w:tab w:val="left" w:pos="1134"/>
        </w:tabs>
        <w:spacing w:line="269" w:lineRule="exact"/>
        <w:ind w:firstLine="567"/>
        <w:jc w:val="both"/>
        <w:rPr>
          <w:szCs w:val="24"/>
          <w:lang w:eastAsia="lt-LT"/>
        </w:rPr>
      </w:pPr>
      <w:r>
        <w:rPr>
          <w:rFonts w:eastAsia="Calibri"/>
          <w:szCs w:val="24"/>
          <w:highlight w:val="white"/>
          <w:lang w:eastAsia="lt-LT"/>
        </w:rPr>
        <w:t xml:space="preserve">  </w:t>
      </w:r>
      <w:r w:rsidR="009F5B9A">
        <w:rPr>
          <w:rFonts w:eastAsia="Calibri"/>
          <w:szCs w:val="24"/>
          <w:highlight w:val="white"/>
          <w:lang w:eastAsia="lt-LT"/>
        </w:rPr>
        <w:t>3</w:t>
      </w:r>
      <w:r>
        <w:rPr>
          <w:rFonts w:eastAsia="Calibri"/>
          <w:szCs w:val="24"/>
          <w:highlight w:val="white"/>
          <w:lang w:eastAsia="lt-LT"/>
        </w:rPr>
        <w:t>6</w:t>
      </w:r>
      <w:r w:rsidR="009F5B9A">
        <w:rPr>
          <w:rFonts w:eastAsia="Calibri"/>
          <w:szCs w:val="24"/>
          <w:highlight w:val="white"/>
          <w:lang w:eastAsia="lt-LT"/>
        </w:rPr>
        <w:t xml:space="preserve">. </w:t>
      </w:r>
      <w:r w:rsidR="009F5B9A">
        <w:rPr>
          <w:szCs w:val="24"/>
          <w:highlight w:val="white"/>
          <w:lang w:eastAsia="lt-LT"/>
        </w:rPr>
        <w:t xml:space="preserve">Jeigu duomenų subjekto nesutikimas yra teisiškai pagrįstas, </w:t>
      </w:r>
      <w:r w:rsidR="00952F17">
        <w:rPr>
          <w:szCs w:val="24"/>
          <w:highlight w:val="white"/>
          <w:lang w:eastAsia="lt-LT"/>
        </w:rPr>
        <w:t>agentūra</w:t>
      </w:r>
      <w:r w:rsidR="009F5B9A">
        <w:rPr>
          <w:szCs w:val="24"/>
          <w:highlight w:val="white"/>
          <w:lang w:eastAsia="lt-LT"/>
        </w:rPr>
        <w:t xml:space="preserve"> nedelsdama nutraukia asmens duomenų tvarkymo veiksmus, išskyrus teisės aktų nustatytus atvejus, ir informuoja duomenų gavėjus.</w:t>
      </w:r>
      <w:r w:rsidR="00696B03">
        <w:rPr>
          <w:szCs w:val="24"/>
          <w:highlight w:val="white"/>
          <w:lang w:eastAsia="lt-LT"/>
        </w:rPr>
        <w:t xml:space="preserve"> </w:t>
      </w:r>
    </w:p>
    <w:p w14:paraId="30374EC5" w14:textId="10133597" w:rsidR="00696B03" w:rsidRDefault="00401EE1" w:rsidP="00696B03">
      <w:pPr>
        <w:widowControl w:val="0"/>
        <w:tabs>
          <w:tab w:val="left" w:pos="1134"/>
        </w:tabs>
        <w:spacing w:line="269" w:lineRule="exact"/>
        <w:ind w:firstLine="567"/>
        <w:jc w:val="both"/>
        <w:rPr>
          <w:szCs w:val="24"/>
          <w:lang w:eastAsia="lt-LT"/>
        </w:rPr>
      </w:pPr>
      <w:r>
        <w:rPr>
          <w:rFonts w:eastAsia="Calibri"/>
          <w:szCs w:val="22"/>
          <w:lang w:eastAsia="lt-LT"/>
        </w:rPr>
        <w:lastRenderedPageBreak/>
        <w:t>37</w:t>
      </w:r>
      <w:r w:rsidR="009F5B9A">
        <w:rPr>
          <w:rFonts w:eastAsia="Calibri"/>
          <w:szCs w:val="22"/>
          <w:lang w:eastAsia="lt-LT"/>
        </w:rPr>
        <w:t xml:space="preserve">. </w:t>
      </w:r>
      <w:r w:rsidR="009F5B9A">
        <w:rPr>
          <w:szCs w:val="24"/>
          <w:highlight w:val="white"/>
          <w:lang w:eastAsia="lt-LT"/>
        </w:rPr>
        <w:t xml:space="preserve">Jeigu duomenų subjektas per </w:t>
      </w:r>
      <w:r w:rsidR="00696B03">
        <w:rPr>
          <w:szCs w:val="24"/>
          <w:highlight w:val="white"/>
          <w:lang w:eastAsia="lt-LT"/>
        </w:rPr>
        <w:t>agentūros</w:t>
      </w:r>
      <w:r w:rsidR="009F5B9A">
        <w:rPr>
          <w:szCs w:val="24"/>
          <w:highlight w:val="white"/>
          <w:lang w:eastAsia="lt-LT"/>
        </w:rPr>
        <w:t xml:space="preserve"> nustatytą terminą nepateikia rašytinio pranešimo apie nesutikimą, kad būtų tvarkomi jo asmens duomenys, laikoma, kad duomenų subjektas nepasinaudojo savo teise nesutikti, kad būtų tvarkomi jo asmens duomenys.</w:t>
      </w:r>
      <w:r w:rsidR="00696B03">
        <w:rPr>
          <w:szCs w:val="24"/>
          <w:lang w:eastAsia="lt-LT"/>
        </w:rPr>
        <w:t xml:space="preserve"> </w:t>
      </w:r>
    </w:p>
    <w:p w14:paraId="0295E21E" w14:textId="09C9DF07" w:rsidR="00696B03" w:rsidRDefault="00401EE1" w:rsidP="00696B03">
      <w:pPr>
        <w:widowControl w:val="0"/>
        <w:tabs>
          <w:tab w:val="left" w:pos="1134"/>
        </w:tabs>
        <w:spacing w:line="269" w:lineRule="exact"/>
        <w:ind w:firstLine="567"/>
        <w:jc w:val="both"/>
        <w:rPr>
          <w:szCs w:val="24"/>
          <w:lang w:eastAsia="lt-LT"/>
        </w:rPr>
      </w:pPr>
      <w:r>
        <w:rPr>
          <w:rFonts w:eastAsia="Calibri"/>
          <w:szCs w:val="24"/>
          <w:highlight w:val="white"/>
          <w:lang w:eastAsia="lt-LT"/>
        </w:rPr>
        <w:t>38</w:t>
      </w:r>
      <w:r w:rsidR="009F5B9A">
        <w:rPr>
          <w:rFonts w:eastAsia="Calibri"/>
          <w:szCs w:val="24"/>
          <w:highlight w:val="white"/>
          <w:lang w:eastAsia="lt-LT"/>
        </w:rPr>
        <w:t xml:space="preserve">. </w:t>
      </w:r>
      <w:r w:rsidR="009F5B9A">
        <w:rPr>
          <w:szCs w:val="24"/>
          <w:highlight w:val="white"/>
          <w:lang w:eastAsia="lt-LT"/>
        </w:rPr>
        <w:t xml:space="preserve">Duomenų subjekto prašymu </w:t>
      </w:r>
      <w:r w:rsidR="00952F17">
        <w:rPr>
          <w:szCs w:val="24"/>
          <w:highlight w:val="white"/>
          <w:lang w:eastAsia="lt-LT"/>
        </w:rPr>
        <w:t>agentūra</w:t>
      </w:r>
      <w:r w:rsidR="009F5B9A">
        <w:rPr>
          <w:szCs w:val="24"/>
          <w:highlight w:val="white"/>
          <w:lang w:eastAsia="lt-LT"/>
        </w:rPr>
        <w:t xml:space="preserve"> praneša duomenų subjektui apie jo asmens duomenų tvarkymo veiksmų nutraukimą ar atsisakymą nutraukti duomenų tvarkymo veiksmus.</w:t>
      </w:r>
      <w:r w:rsidR="00696B03">
        <w:rPr>
          <w:szCs w:val="24"/>
          <w:highlight w:val="white"/>
          <w:lang w:eastAsia="lt-LT"/>
        </w:rPr>
        <w:t xml:space="preserve"> </w:t>
      </w:r>
    </w:p>
    <w:p w14:paraId="3109AC27" w14:textId="1F9E0ECB" w:rsidR="00696B03" w:rsidRDefault="00401EE1" w:rsidP="00696B03">
      <w:pPr>
        <w:widowControl w:val="0"/>
        <w:tabs>
          <w:tab w:val="left" w:pos="1134"/>
        </w:tabs>
        <w:spacing w:line="269" w:lineRule="exact"/>
        <w:ind w:firstLine="567"/>
        <w:jc w:val="both"/>
        <w:rPr>
          <w:szCs w:val="24"/>
          <w:lang w:eastAsia="lt-LT"/>
        </w:rPr>
      </w:pPr>
      <w:r>
        <w:rPr>
          <w:rFonts w:eastAsia="Calibri"/>
          <w:szCs w:val="24"/>
          <w:lang w:eastAsia="lt-LT"/>
        </w:rPr>
        <w:t>39</w:t>
      </w:r>
      <w:r w:rsidR="009F5B9A">
        <w:rPr>
          <w:rFonts w:eastAsia="Calibri"/>
          <w:szCs w:val="24"/>
          <w:lang w:eastAsia="lt-LT"/>
        </w:rPr>
        <w:t xml:space="preserve">. </w:t>
      </w:r>
      <w:r w:rsidR="00952F17">
        <w:rPr>
          <w:szCs w:val="24"/>
          <w:lang w:eastAsia="lt-LT"/>
        </w:rPr>
        <w:t>Agentūra</w:t>
      </w:r>
      <w:r w:rsidR="009F5B9A">
        <w:rPr>
          <w:szCs w:val="24"/>
          <w:lang w:eastAsia="lt-LT"/>
        </w:rPr>
        <w:t xml:space="preserve"> užtikrina, kad visa reikalinga informacija duomenų subjektui būtų pateikiama aiškiai ir suprantamai.</w:t>
      </w:r>
      <w:r w:rsidR="00696B03">
        <w:rPr>
          <w:szCs w:val="24"/>
          <w:lang w:eastAsia="lt-LT"/>
        </w:rPr>
        <w:t xml:space="preserve"> </w:t>
      </w:r>
    </w:p>
    <w:p w14:paraId="3F61D657" w14:textId="58917D4E" w:rsidR="004B29DA" w:rsidRDefault="009F5B9A" w:rsidP="00696B03">
      <w:pPr>
        <w:widowControl w:val="0"/>
        <w:tabs>
          <w:tab w:val="left" w:pos="1134"/>
        </w:tabs>
        <w:spacing w:line="269" w:lineRule="exact"/>
        <w:ind w:firstLine="567"/>
        <w:jc w:val="both"/>
        <w:rPr>
          <w:szCs w:val="24"/>
          <w:lang w:eastAsia="lt-LT"/>
        </w:rPr>
      </w:pPr>
      <w:r>
        <w:rPr>
          <w:rFonts w:eastAsia="Calibri"/>
          <w:szCs w:val="24"/>
          <w:lang w:eastAsia="lt-LT"/>
        </w:rPr>
        <w:t>4</w:t>
      </w:r>
      <w:r w:rsidR="00401EE1">
        <w:rPr>
          <w:rFonts w:eastAsia="Calibri"/>
          <w:szCs w:val="24"/>
          <w:lang w:eastAsia="lt-LT"/>
        </w:rPr>
        <w:t>0</w:t>
      </w:r>
      <w:r>
        <w:rPr>
          <w:rFonts w:eastAsia="Calibri"/>
          <w:szCs w:val="24"/>
          <w:lang w:eastAsia="lt-LT"/>
        </w:rPr>
        <w:t xml:space="preserve">. </w:t>
      </w:r>
      <w:r w:rsidR="00952F17">
        <w:rPr>
          <w:szCs w:val="24"/>
          <w:lang w:eastAsia="lt-LT"/>
        </w:rPr>
        <w:t>Duomenų subjektas gali skųsti agentūros</w:t>
      </w:r>
      <w:r>
        <w:rPr>
          <w:szCs w:val="24"/>
          <w:lang w:eastAsia="lt-LT"/>
        </w:rPr>
        <w:t xml:space="preserve"> veiksmus (neveikimą), susijusius su duomenų subjekto teisių įgyvendinimu, Valstybinei asmens duomenų apsaugos inspekcijai per Asmens duomenų teisinės apsaugos įstatymo 23 straipsnyje nustatytus terminus.</w:t>
      </w:r>
    </w:p>
    <w:p w14:paraId="3F61D658" w14:textId="77777777" w:rsidR="004B29DA" w:rsidRDefault="004B29DA">
      <w:pPr>
        <w:keepNext/>
        <w:widowControl w:val="0"/>
        <w:shd w:val="clear" w:color="auto" w:fill="FFFFFF"/>
        <w:tabs>
          <w:tab w:val="left" w:pos="960"/>
          <w:tab w:val="left" w:pos="993"/>
          <w:tab w:val="left" w:pos="1134"/>
          <w:tab w:val="left" w:pos="1418"/>
        </w:tabs>
        <w:suppressAutoHyphens/>
        <w:textAlignment w:val="baseline"/>
        <w:rPr>
          <w:b/>
          <w:caps/>
          <w:lang w:eastAsia="lt-LT"/>
        </w:rPr>
      </w:pPr>
    </w:p>
    <w:p w14:paraId="3F61D659" w14:textId="4A9E8201" w:rsidR="004B29DA" w:rsidRDefault="0036315D">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VII</w:t>
      </w:r>
      <w:r w:rsidR="009F5B9A">
        <w:rPr>
          <w:b/>
          <w:caps/>
          <w:lang w:eastAsia="lt-LT"/>
        </w:rPr>
        <w:t xml:space="preserve"> skyrius</w:t>
      </w:r>
    </w:p>
    <w:p w14:paraId="3F61D65A" w14:textId="77777777" w:rsidR="004B29DA" w:rsidRDefault="009F5B9A">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baigiamosios nuostatos</w:t>
      </w:r>
    </w:p>
    <w:p w14:paraId="3F61D65B" w14:textId="77777777" w:rsidR="004B29DA" w:rsidRDefault="004B29DA">
      <w:pPr>
        <w:keepNext/>
        <w:widowControl w:val="0"/>
        <w:shd w:val="clear" w:color="auto" w:fill="FFFFFF"/>
        <w:tabs>
          <w:tab w:val="left" w:pos="960"/>
          <w:tab w:val="left" w:pos="1080"/>
        </w:tabs>
        <w:suppressAutoHyphens/>
        <w:textAlignment w:val="baseline"/>
        <w:rPr>
          <w:highlight w:val="yellow"/>
          <w:lang w:eastAsia="lt-LT"/>
        </w:rPr>
      </w:pPr>
    </w:p>
    <w:p w14:paraId="00B5E943" w14:textId="5B7CC51F" w:rsidR="00AA21B1" w:rsidRDefault="00AA21B1">
      <w:pPr>
        <w:keepNext/>
        <w:widowControl w:val="0"/>
        <w:shd w:val="clear" w:color="auto" w:fill="FFFFFF"/>
        <w:tabs>
          <w:tab w:val="left" w:pos="993"/>
          <w:tab w:val="left" w:pos="1276"/>
        </w:tabs>
        <w:suppressAutoHyphens/>
        <w:ind w:firstLine="850"/>
        <w:jc w:val="both"/>
        <w:textAlignment w:val="baseline"/>
        <w:rPr>
          <w:rFonts w:eastAsia="Calibri"/>
          <w:szCs w:val="24"/>
          <w:lang w:eastAsia="lt-LT"/>
        </w:rPr>
      </w:pPr>
      <w:r>
        <w:rPr>
          <w:rFonts w:eastAsia="Calibri"/>
          <w:szCs w:val="24"/>
          <w:lang w:eastAsia="lt-LT"/>
        </w:rPr>
        <w:t>44</w:t>
      </w:r>
      <w:r w:rsidR="009F5B9A">
        <w:rPr>
          <w:rFonts w:eastAsia="Calibri"/>
          <w:szCs w:val="24"/>
          <w:lang w:eastAsia="lt-LT"/>
        </w:rPr>
        <w:t>.</w:t>
      </w:r>
      <w:r>
        <w:rPr>
          <w:rFonts w:eastAsia="Calibri"/>
          <w:szCs w:val="24"/>
          <w:lang w:eastAsia="lt-LT"/>
        </w:rPr>
        <w:t xml:space="preserve"> Agentūros darbuotojai su šiomis taisyklėmis supažindinami </w:t>
      </w:r>
      <w:r w:rsidR="00EC5219">
        <w:rPr>
          <w:rFonts w:eastAsia="Calibri"/>
          <w:szCs w:val="24"/>
          <w:lang w:eastAsia="lt-LT"/>
        </w:rPr>
        <w:t>pasirašytinai.</w:t>
      </w:r>
    </w:p>
    <w:p w14:paraId="3F61D65C" w14:textId="05EB36E1" w:rsidR="004B29DA" w:rsidRDefault="00AA21B1">
      <w:pPr>
        <w:keepNext/>
        <w:widowControl w:val="0"/>
        <w:shd w:val="clear" w:color="auto" w:fill="FFFFFF"/>
        <w:tabs>
          <w:tab w:val="left" w:pos="993"/>
          <w:tab w:val="left" w:pos="1276"/>
        </w:tabs>
        <w:suppressAutoHyphens/>
        <w:ind w:firstLine="850"/>
        <w:jc w:val="both"/>
        <w:textAlignment w:val="baseline"/>
        <w:rPr>
          <w:szCs w:val="24"/>
          <w:lang w:eastAsia="lt-LT"/>
        </w:rPr>
      </w:pPr>
      <w:r>
        <w:rPr>
          <w:rFonts w:eastAsia="Calibri"/>
          <w:szCs w:val="24"/>
          <w:lang w:eastAsia="lt-LT"/>
        </w:rPr>
        <w:t>45.</w:t>
      </w:r>
      <w:r w:rsidR="009F5B9A">
        <w:rPr>
          <w:rFonts w:eastAsia="Calibri"/>
          <w:szCs w:val="24"/>
          <w:lang w:eastAsia="lt-LT"/>
        </w:rPr>
        <w:t xml:space="preserve"> </w:t>
      </w:r>
      <w:r>
        <w:rPr>
          <w:szCs w:val="24"/>
          <w:lang w:eastAsia="lt-LT"/>
        </w:rPr>
        <w:t>Už taisyklių laikymosi priežiūrą ir kontrolę atsakingas agentūros direktorius.</w:t>
      </w:r>
    </w:p>
    <w:p w14:paraId="3F61D65D" w14:textId="3D6062E6" w:rsidR="004B29DA" w:rsidRDefault="009F5B9A">
      <w:pPr>
        <w:keepNext/>
        <w:widowControl w:val="0"/>
        <w:shd w:val="clear" w:color="auto" w:fill="FFFFFF"/>
        <w:tabs>
          <w:tab w:val="left" w:pos="993"/>
          <w:tab w:val="left" w:pos="1080"/>
          <w:tab w:val="left" w:pos="1276"/>
        </w:tabs>
        <w:suppressAutoHyphens/>
        <w:ind w:firstLine="850"/>
        <w:jc w:val="both"/>
        <w:textAlignment w:val="baseline"/>
        <w:rPr>
          <w:lang w:eastAsia="lt-LT"/>
        </w:rPr>
      </w:pPr>
      <w:r>
        <w:rPr>
          <w:lang w:eastAsia="lt-LT"/>
        </w:rPr>
        <w:t xml:space="preserve">46. </w:t>
      </w:r>
      <w:r w:rsidR="00AA21B1">
        <w:rPr>
          <w:lang w:eastAsia="lt-LT"/>
        </w:rPr>
        <w:t>Šios taisyklės periodiškai, ne rečiau kaip kartą per 2 metus, apsvarstomos ir, reikalui esant, atnaujinamos. Už jų atnaujinimą atsakingas agentūros direktorius.</w:t>
      </w:r>
    </w:p>
    <w:p w14:paraId="3F61D65E" w14:textId="5CA3EF88" w:rsidR="004B29DA" w:rsidRDefault="009F5B9A">
      <w:pPr>
        <w:keepNext/>
        <w:widowControl w:val="0"/>
        <w:shd w:val="clear" w:color="auto" w:fill="FFFFFF"/>
        <w:tabs>
          <w:tab w:val="left" w:pos="993"/>
          <w:tab w:val="left" w:pos="1080"/>
          <w:tab w:val="left" w:pos="1276"/>
        </w:tabs>
        <w:suppressAutoHyphens/>
        <w:ind w:firstLine="850"/>
        <w:jc w:val="both"/>
        <w:textAlignment w:val="baseline"/>
        <w:rPr>
          <w:lang w:eastAsia="lt-LT"/>
        </w:rPr>
      </w:pPr>
      <w:r>
        <w:rPr>
          <w:lang w:eastAsia="lt-LT"/>
        </w:rPr>
        <w:t xml:space="preserve">47. Taisyklės skelbiamos </w:t>
      </w:r>
      <w:r w:rsidR="00AA21B1">
        <w:rPr>
          <w:lang w:eastAsia="lt-LT"/>
        </w:rPr>
        <w:t xml:space="preserve">agentūros interneto </w:t>
      </w:r>
      <w:r>
        <w:rPr>
          <w:lang w:eastAsia="lt-LT"/>
        </w:rPr>
        <w:t>svetainėse.</w:t>
      </w:r>
    </w:p>
    <w:p w14:paraId="3F61D65F" w14:textId="4E20601A" w:rsidR="004B29DA" w:rsidRDefault="009F5B9A">
      <w:pPr>
        <w:keepNext/>
        <w:widowControl w:val="0"/>
        <w:shd w:val="clear" w:color="auto" w:fill="FFFFFF"/>
        <w:tabs>
          <w:tab w:val="left" w:pos="993"/>
          <w:tab w:val="left" w:pos="1080"/>
          <w:tab w:val="left" w:pos="1276"/>
        </w:tabs>
        <w:suppressAutoHyphens/>
        <w:ind w:firstLine="850"/>
        <w:jc w:val="both"/>
        <w:textAlignment w:val="baseline"/>
        <w:rPr>
          <w:lang w:eastAsia="lt-LT"/>
        </w:rPr>
      </w:pPr>
      <w:r>
        <w:rPr>
          <w:lang w:eastAsia="lt-LT"/>
        </w:rPr>
        <w:t xml:space="preserve">48. </w:t>
      </w:r>
      <w:r w:rsidR="00AA21B1">
        <w:rPr>
          <w:lang w:eastAsia="lt-LT"/>
        </w:rPr>
        <w:t xml:space="preserve">Agentūros darbuotojai, pažeidę šių taisyklių reikalavimus, atsako Lietuvos Respublikos teisės aktų nustatyta tvarka. </w:t>
      </w:r>
    </w:p>
    <w:p w14:paraId="3F61D662" w14:textId="71A9D002" w:rsidR="004B29DA" w:rsidRDefault="009F5B9A" w:rsidP="009F5B9A">
      <w:pPr>
        <w:keepNext/>
        <w:widowControl w:val="0"/>
        <w:shd w:val="clear" w:color="auto" w:fill="FFFFFF"/>
        <w:tabs>
          <w:tab w:val="left" w:pos="0"/>
          <w:tab w:val="left" w:pos="960"/>
        </w:tabs>
        <w:suppressAutoHyphens/>
        <w:jc w:val="center"/>
        <w:textAlignment w:val="baseline"/>
        <w:rPr>
          <w:lang w:eastAsia="lt-LT"/>
        </w:rPr>
      </w:pPr>
      <w:r>
        <w:rPr>
          <w:lang w:eastAsia="lt-LT"/>
        </w:rPr>
        <w:t>_____________________</w:t>
      </w:r>
    </w:p>
    <w:p w14:paraId="5A8B96B1" w14:textId="77777777" w:rsidR="009F5B9A" w:rsidRDefault="009F5B9A">
      <w:pPr>
        <w:keepNext/>
        <w:widowControl w:val="0"/>
        <w:shd w:val="clear" w:color="auto" w:fill="FFFFFF"/>
        <w:tabs>
          <w:tab w:val="left" w:pos="1418"/>
        </w:tabs>
        <w:suppressAutoHyphens/>
        <w:ind w:left="5528"/>
        <w:jc w:val="both"/>
        <w:textAlignment w:val="baseline"/>
        <w:sectPr w:rsidR="009F5B9A" w:rsidSect="00AF339A">
          <w:headerReference w:type="default" r:id="rId9"/>
          <w:headerReference w:type="first" r:id="rId10"/>
          <w:pgSz w:w="11906" w:h="16838"/>
          <w:pgMar w:top="1134" w:right="567" w:bottom="1134" w:left="1701" w:header="680" w:footer="0" w:gutter="0"/>
          <w:pgNumType w:start="1"/>
          <w:cols w:space="1296"/>
          <w:formProt w:val="0"/>
          <w:titlePg/>
          <w:docGrid w:linePitch="326"/>
        </w:sectPr>
      </w:pPr>
    </w:p>
    <w:p w14:paraId="6C07C476" w14:textId="2ADE5A1D" w:rsidR="00A10ED3" w:rsidRDefault="00A10ED3" w:rsidP="00A10ED3">
      <w:pPr>
        <w:tabs>
          <w:tab w:val="left" w:pos="1418"/>
        </w:tabs>
        <w:ind w:firstLine="312"/>
        <w:jc w:val="center"/>
        <w:rPr>
          <w:szCs w:val="24"/>
        </w:rPr>
      </w:pPr>
      <w:r>
        <w:rPr>
          <w:szCs w:val="24"/>
        </w:rPr>
        <w:lastRenderedPageBreak/>
        <w:t xml:space="preserve">                                                                                       </w:t>
      </w:r>
      <w:r w:rsidRPr="000C0FD7">
        <w:rPr>
          <w:szCs w:val="24"/>
        </w:rPr>
        <w:t xml:space="preserve">Asmens duomenų tvarkymo </w:t>
      </w:r>
    </w:p>
    <w:p w14:paraId="0108C447" w14:textId="77777777" w:rsidR="00A10ED3" w:rsidRDefault="00A10ED3" w:rsidP="00A10ED3">
      <w:pPr>
        <w:tabs>
          <w:tab w:val="left" w:pos="1418"/>
        </w:tabs>
        <w:ind w:firstLine="312"/>
        <w:jc w:val="center"/>
        <w:rPr>
          <w:szCs w:val="24"/>
        </w:rPr>
      </w:pPr>
      <w:r>
        <w:rPr>
          <w:szCs w:val="24"/>
        </w:rPr>
        <w:t xml:space="preserve">                                                                                         VšĮ Birštono</w:t>
      </w:r>
      <w:r w:rsidRPr="000C0FD7">
        <w:rPr>
          <w:szCs w:val="24"/>
        </w:rPr>
        <w:t xml:space="preserve"> </w:t>
      </w:r>
      <w:r>
        <w:rPr>
          <w:szCs w:val="24"/>
        </w:rPr>
        <w:t>būsto energijos</w:t>
      </w:r>
    </w:p>
    <w:p w14:paraId="3F61D665" w14:textId="74B21B00" w:rsidR="004B29DA" w:rsidRDefault="00A10ED3" w:rsidP="00A10ED3">
      <w:pPr>
        <w:tabs>
          <w:tab w:val="left" w:pos="1418"/>
        </w:tabs>
        <w:ind w:firstLine="312"/>
        <w:jc w:val="center"/>
        <w:rPr>
          <w:lang w:eastAsia="lt-LT"/>
        </w:rPr>
      </w:pPr>
      <w:r>
        <w:rPr>
          <w:szCs w:val="24"/>
        </w:rPr>
        <w:t xml:space="preserve">                                                                                                taupymo agentūroje</w:t>
      </w:r>
      <w:r w:rsidRPr="000C0FD7">
        <w:rPr>
          <w:szCs w:val="24"/>
        </w:rPr>
        <w:t xml:space="preserve"> taisyklių</w:t>
      </w:r>
      <w:r>
        <w:rPr>
          <w:szCs w:val="24"/>
        </w:rPr>
        <w:t xml:space="preserve">        </w:t>
      </w:r>
      <w:r>
        <w:rPr>
          <w:szCs w:val="24"/>
        </w:rPr>
        <w:tab/>
      </w:r>
      <w:r>
        <w:rPr>
          <w:szCs w:val="24"/>
        </w:rPr>
        <w:tab/>
        <w:t xml:space="preserve">                                     1 </w:t>
      </w:r>
      <w:r w:rsidRPr="000C0FD7">
        <w:rPr>
          <w:szCs w:val="24"/>
        </w:rPr>
        <w:t>Priedas</w:t>
      </w:r>
    </w:p>
    <w:p w14:paraId="3F61D666" w14:textId="77777777" w:rsidR="004B29DA" w:rsidRDefault="004B29DA">
      <w:pPr>
        <w:keepNext/>
        <w:widowControl w:val="0"/>
        <w:shd w:val="clear" w:color="auto" w:fill="FFFFFF"/>
        <w:suppressAutoHyphens/>
        <w:jc w:val="both"/>
        <w:textAlignment w:val="baseline"/>
        <w:rPr>
          <w:b/>
          <w:highlight w:val="yellow"/>
          <w:lang w:eastAsia="lt-LT"/>
        </w:rPr>
      </w:pPr>
    </w:p>
    <w:p w14:paraId="3F61D667" w14:textId="6FC2BB7E" w:rsidR="004B29DA" w:rsidRDefault="004B29DA">
      <w:pPr>
        <w:keepNext/>
        <w:widowControl w:val="0"/>
        <w:shd w:val="clear" w:color="auto" w:fill="FFFFFF"/>
        <w:tabs>
          <w:tab w:val="right" w:leader="underscore" w:pos="9540"/>
        </w:tabs>
        <w:suppressAutoHyphens/>
        <w:jc w:val="center"/>
        <w:textAlignment w:val="baseline"/>
        <w:rPr>
          <w:b/>
          <w:lang w:eastAsia="lt-LT"/>
        </w:rPr>
      </w:pPr>
    </w:p>
    <w:p w14:paraId="3F61D668" w14:textId="77777777" w:rsidR="004B29DA" w:rsidRDefault="004B29DA">
      <w:pPr>
        <w:keepNext/>
        <w:widowControl w:val="0"/>
        <w:shd w:val="clear" w:color="auto" w:fill="FFFFFF"/>
        <w:tabs>
          <w:tab w:val="right" w:leader="underscore" w:pos="9540"/>
        </w:tabs>
        <w:suppressAutoHyphens/>
        <w:jc w:val="center"/>
        <w:textAlignment w:val="baseline"/>
        <w:rPr>
          <w:b/>
          <w:lang w:eastAsia="lt-LT"/>
        </w:rPr>
      </w:pPr>
    </w:p>
    <w:p w14:paraId="3F61D669" w14:textId="77777777" w:rsidR="004B29DA" w:rsidRDefault="004B29DA">
      <w:pPr>
        <w:keepNext/>
        <w:widowControl w:val="0"/>
        <w:shd w:val="clear" w:color="auto" w:fill="FFFFFF"/>
        <w:tabs>
          <w:tab w:val="right" w:leader="underscore" w:pos="9540"/>
        </w:tabs>
        <w:suppressAutoHyphens/>
        <w:jc w:val="center"/>
        <w:textAlignment w:val="baseline"/>
        <w:rPr>
          <w:b/>
          <w:lang w:eastAsia="lt-LT"/>
        </w:rPr>
      </w:pPr>
    </w:p>
    <w:p w14:paraId="3F61D66A" w14:textId="77777777" w:rsidR="004B29DA" w:rsidRDefault="009F5B9A">
      <w:pPr>
        <w:keepNext/>
        <w:widowControl w:val="0"/>
        <w:shd w:val="clear" w:color="auto" w:fill="FFFFFF"/>
        <w:tabs>
          <w:tab w:val="right" w:leader="underscore" w:pos="9540"/>
        </w:tabs>
        <w:suppressAutoHyphens/>
        <w:jc w:val="center"/>
        <w:textAlignment w:val="baseline"/>
        <w:rPr>
          <w:b/>
          <w:lang w:eastAsia="lt-LT"/>
        </w:rPr>
      </w:pPr>
      <w:r>
        <w:rPr>
          <w:b/>
          <w:lang w:eastAsia="lt-LT"/>
        </w:rPr>
        <w:t>KONFIDENCIALUMO PASIŽADĖJIMAS</w:t>
      </w:r>
    </w:p>
    <w:p w14:paraId="3F61D66B" w14:textId="77777777" w:rsidR="004B29DA" w:rsidRDefault="004B29DA">
      <w:pPr>
        <w:keepNext/>
        <w:widowControl w:val="0"/>
        <w:shd w:val="clear" w:color="auto" w:fill="FFFFFF"/>
        <w:tabs>
          <w:tab w:val="right" w:leader="underscore" w:pos="9540"/>
        </w:tabs>
        <w:suppressAutoHyphens/>
        <w:jc w:val="center"/>
        <w:textAlignment w:val="baseline"/>
        <w:rPr>
          <w:b/>
          <w:lang w:eastAsia="lt-LT"/>
        </w:rPr>
      </w:pPr>
    </w:p>
    <w:p w14:paraId="3F61D66C" w14:textId="77777777" w:rsidR="004B29DA" w:rsidRDefault="009F5B9A">
      <w:pPr>
        <w:keepNext/>
        <w:widowControl w:val="0"/>
        <w:shd w:val="clear" w:color="auto" w:fill="FFFFFF"/>
        <w:tabs>
          <w:tab w:val="right" w:leader="underscore" w:pos="9540"/>
        </w:tabs>
        <w:suppressAutoHyphens/>
        <w:jc w:val="center"/>
        <w:textAlignment w:val="baseline"/>
        <w:rPr>
          <w:lang w:eastAsia="lt-LT"/>
        </w:rPr>
      </w:pPr>
      <w:r>
        <w:rPr>
          <w:lang w:eastAsia="lt-LT"/>
        </w:rPr>
        <w:t>_________</w:t>
      </w:r>
    </w:p>
    <w:p w14:paraId="3F61D66D" w14:textId="77777777" w:rsidR="004B29DA" w:rsidRDefault="009F5B9A">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(data)</w:t>
      </w:r>
    </w:p>
    <w:p w14:paraId="3F61D66E" w14:textId="77777777" w:rsidR="004B29DA" w:rsidRDefault="004B29DA">
      <w:pPr>
        <w:keepNext/>
        <w:widowControl w:val="0"/>
        <w:shd w:val="clear" w:color="auto" w:fill="FFFFFF"/>
        <w:tabs>
          <w:tab w:val="right" w:leader="underscore" w:pos="9540"/>
        </w:tabs>
        <w:suppressAutoHyphens/>
        <w:jc w:val="center"/>
        <w:textAlignment w:val="baseline"/>
        <w:rPr>
          <w:sz w:val="22"/>
          <w:szCs w:val="22"/>
          <w:lang w:eastAsia="lt-LT"/>
        </w:rPr>
      </w:pPr>
    </w:p>
    <w:p w14:paraId="3F61D66F" w14:textId="77777777" w:rsidR="004B29DA" w:rsidRDefault="009F5B9A">
      <w:pPr>
        <w:keepNext/>
        <w:widowControl w:val="0"/>
        <w:shd w:val="clear" w:color="auto" w:fill="FFFFFF"/>
        <w:tabs>
          <w:tab w:val="right" w:leader="underscore" w:pos="9540"/>
        </w:tabs>
        <w:suppressAutoHyphens/>
        <w:jc w:val="center"/>
        <w:textAlignment w:val="baseline"/>
        <w:rPr>
          <w:sz w:val="22"/>
          <w:szCs w:val="22"/>
          <w:lang w:eastAsia="lt-LT"/>
        </w:rPr>
      </w:pPr>
      <w:r>
        <w:rPr>
          <w:sz w:val="22"/>
          <w:szCs w:val="22"/>
          <w:lang w:eastAsia="lt-LT"/>
        </w:rPr>
        <w:t>_______________</w:t>
      </w:r>
    </w:p>
    <w:p w14:paraId="3F61D670" w14:textId="77777777" w:rsidR="004B29DA" w:rsidRDefault="009F5B9A">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(sudarymo vieta)</w:t>
      </w:r>
    </w:p>
    <w:p w14:paraId="3F61D671" w14:textId="77777777" w:rsidR="004B29DA" w:rsidRDefault="004B29DA">
      <w:pPr>
        <w:keepNext/>
        <w:widowControl w:val="0"/>
        <w:shd w:val="clear" w:color="auto" w:fill="FFFFFF"/>
        <w:tabs>
          <w:tab w:val="right" w:leader="underscore" w:pos="9540"/>
        </w:tabs>
        <w:suppressAutoHyphens/>
        <w:jc w:val="both"/>
        <w:textAlignment w:val="baseline"/>
        <w:rPr>
          <w:lang w:eastAsia="lt-LT"/>
        </w:rPr>
      </w:pPr>
    </w:p>
    <w:p w14:paraId="3F61D672" w14:textId="7777777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 xml:space="preserve">Aš, </w:t>
      </w:r>
      <w:r>
        <w:rPr>
          <w:lang w:eastAsia="lt-LT"/>
        </w:rPr>
        <w:tab/>
        <w:t>,</w:t>
      </w:r>
    </w:p>
    <w:p w14:paraId="3F61D673" w14:textId="77777777" w:rsidR="004B29DA" w:rsidRDefault="009F5B9A">
      <w:pPr>
        <w:keepNext/>
        <w:widowControl w:val="0"/>
        <w:shd w:val="clear" w:color="auto" w:fill="FFFFFF"/>
        <w:tabs>
          <w:tab w:val="right" w:leader="underscore" w:pos="9540"/>
        </w:tabs>
        <w:suppressAutoHyphens/>
        <w:ind w:firstLine="4111"/>
        <w:textAlignment w:val="baseline"/>
        <w:rPr>
          <w:sz w:val="21"/>
          <w:szCs w:val="21"/>
          <w:lang w:eastAsia="lt-LT"/>
        </w:rPr>
      </w:pPr>
      <w:r>
        <w:rPr>
          <w:sz w:val="21"/>
          <w:szCs w:val="21"/>
          <w:lang w:eastAsia="lt-LT"/>
        </w:rPr>
        <w:t>(vardas, pavardė)</w:t>
      </w:r>
    </w:p>
    <w:p w14:paraId="258E106B" w14:textId="77777777" w:rsidR="00A10ED3" w:rsidRDefault="00A10ED3">
      <w:pPr>
        <w:keepNext/>
        <w:widowControl w:val="0"/>
        <w:shd w:val="clear" w:color="auto" w:fill="FFFFFF"/>
        <w:tabs>
          <w:tab w:val="right" w:leader="underscore" w:pos="9540"/>
        </w:tabs>
        <w:suppressAutoHyphens/>
        <w:jc w:val="both"/>
        <w:textAlignment w:val="baseline"/>
        <w:rPr>
          <w:lang w:eastAsia="lt-LT"/>
        </w:rPr>
      </w:pPr>
    </w:p>
    <w:p w14:paraId="3F61D674" w14:textId="77777777" w:rsidR="004B29DA" w:rsidRDefault="009F5B9A">
      <w:pPr>
        <w:keepNext/>
        <w:widowControl w:val="0"/>
        <w:shd w:val="clear" w:color="auto" w:fill="FFFFFF"/>
        <w:tabs>
          <w:tab w:val="right" w:leader="underscore" w:pos="9540"/>
        </w:tabs>
        <w:suppressAutoHyphens/>
        <w:jc w:val="both"/>
        <w:textAlignment w:val="baseline"/>
        <w:rPr>
          <w:lang w:eastAsia="lt-LT"/>
        </w:rPr>
      </w:pPr>
      <w:r>
        <w:rPr>
          <w:lang w:eastAsia="lt-LT"/>
        </w:rPr>
        <w:tab/>
        <w:t>,</w:t>
      </w:r>
    </w:p>
    <w:p w14:paraId="3F61D675" w14:textId="77777777" w:rsidR="004B29DA" w:rsidRDefault="009F5B9A">
      <w:pPr>
        <w:keepNext/>
        <w:widowControl w:val="0"/>
        <w:shd w:val="clear" w:color="auto" w:fill="FFFFFF"/>
        <w:tabs>
          <w:tab w:val="right" w:leader="underscore" w:pos="9540"/>
        </w:tabs>
        <w:suppressAutoHyphens/>
        <w:ind w:firstLine="3828"/>
        <w:textAlignment w:val="baseline"/>
        <w:rPr>
          <w:lang w:eastAsia="lt-LT"/>
        </w:rPr>
      </w:pPr>
      <w:r>
        <w:rPr>
          <w:sz w:val="21"/>
          <w:szCs w:val="21"/>
          <w:lang w:eastAsia="lt-LT"/>
        </w:rPr>
        <w:t>(pareigų pavadinimas)</w:t>
      </w:r>
    </w:p>
    <w:p w14:paraId="3F61D676" w14:textId="77777777" w:rsidR="004B29DA" w:rsidRDefault="004B29DA">
      <w:pPr>
        <w:keepNext/>
        <w:widowControl w:val="0"/>
        <w:shd w:val="clear" w:color="auto" w:fill="FFFFFF"/>
        <w:tabs>
          <w:tab w:val="right" w:leader="underscore" w:pos="9540"/>
        </w:tabs>
        <w:suppressAutoHyphens/>
        <w:jc w:val="both"/>
        <w:textAlignment w:val="baseline"/>
        <w:rPr>
          <w:sz w:val="21"/>
          <w:szCs w:val="21"/>
          <w:lang w:eastAsia="lt-LT"/>
        </w:rPr>
      </w:pPr>
    </w:p>
    <w:p w14:paraId="3F61D677" w14:textId="21D9038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b/>
          <w:lang w:eastAsia="lt-LT"/>
        </w:rPr>
        <w:t>patvirtinu</w:t>
      </w:r>
      <w:r>
        <w:rPr>
          <w:lang w:eastAsia="lt-LT"/>
        </w:rPr>
        <w:t xml:space="preserve">, kad esu susipažinęs su Lietuvos Respublikos asmens duomenų teisinės apsaugos įstatymu, </w:t>
      </w:r>
      <w:r w:rsidR="00A10ED3">
        <w:rPr>
          <w:lang w:eastAsia="lt-LT"/>
        </w:rPr>
        <w:t xml:space="preserve">VšĮ Birštono būsto energijos taupymo agentūros direktoriaus </w:t>
      </w:r>
      <w:r>
        <w:rPr>
          <w:lang w:eastAsia="lt-LT"/>
        </w:rPr>
        <w:t xml:space="preserve">patvirtintomis Asmens duomenų tvarkymo </w:t>
      </w:r>
      <w:r w:rsidR="00A10ED3">
        <w:rPr>
          <w:lang w:eastAsia="lt-LT"/>
        </w:rPr>
        <w:t>Viešojoje įstaigoje Birštono būsto energijos taupymo agentūra</w:t>
      </w:r>
      <w:r>
        <w:rPr>
          <w:lang w:eastAsia="lt-LT"/>
        </w:rPr>
        <w:t>, kitais teisės aktais, reglamentuojančiais asmens duomenų apsaugą, ir pasižadu:</w:t>
      </w:r>
    </w:p>
    <w:p w14:paraId="3F61D678" w14:textId="44FFD4A8"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 xml:space="preserve">1. Saugoti asmens duomenų paslaptį visą </w:t>
      </w:r>
      <w:r w:rsidR="00A10ED3">
        <w:rPr>
          <w:lang w:eastAsia="lt-LT"/>
        </w:rPr>
        <w:t>darbo</w:t>
      </w:r>
      <w:r>
        <w:rPr>
          <w:lang w:eastAsia="lt-LT"/>
        </w:rPr>
        <w:t xml:space="preserve"> laiką ir pasibaigus darbo santykiams, jeigu šie asmens duomenys neskirti skelbti viešai.</w:t>
      </w:r>
    </w:p>
    <w:p w14:paraId="3F61D679" w14:textId="7777777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2. Asmens duomenis tvarkyti tik teisėtais tikslais.</w:t>
      </w:r>
    </w:p>
    <w:p w14:paraId="3F61D67A" w14:textId="7777777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3. Asmens duomenis tvarkyti tiksliai ir, jeigu reikia, nuolat atnaujinti, ištaisyti ar papildyti netikslius ar neišsamius duomenis ir (ar) sustabdyti tokių asmens duomenų tvarkymą.</w:t>
      </w:r>
    </w:p>
    <w:p w14:paraId="3F61D67B" w14:textId="7777777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4. Asmens duomenis tvarkyti tik tokios apimties, kuri būtina jiems tvarkyti ir vykdomai funkcijai atlikti.</w:t>
      </w:r>
    </w:p>
    <w:p w14:paraId="3F61D67C" w14:textId="7777777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5. Asmens duomenis tvarkyti taip, kad duomenų subjektų tapatybę būtų galima nustatyti ne ilgiau negu to reikia tiems tikslams, dėl kurių šie duomenys buvo tvarkomi, įgyvendinti, vėliau šiuos duomenis sunaikinti.</w:t>
      </w:r>
    </w:p>
    <w:p w14:paraId="3F61D67D" w14:textId="7777777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6. Įgyvendinti teisės aktų, reglamentuojančių asmens duomenų apsaugą, nuostatas, numatančias, kaip asmens duomenis apsaugoti nuo neteisėto tvarkymo ar atskleidimo.</w:t>
      </w:r>
    </w:p>
    <w:p w14:paraId="3F61D67E" w14:textId="7777777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7. Teisės aktų nustatyta tvarka užtikrinti duomenų subjekto teisių įgyvendinimą.</w:t>
      </w:r>
    </w:p>
    <w:p w14:paraId="3F61D67F" w14:textId="7777777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8. Laikytis kitų teisės aktų, reglamentuojančių asmens duomenų tvarkymą ir apsaugą, nuostatų.</w:t>
      </w:r>
    </w:p>
    <w:p w14:paraId="3F61D680" w14:textId="77777777" w:rsidR="004B29DA" w:rsidRDefault="004B29DA">
      <w:pPr>
        <w:keepNext/>
        <w:widowControl w:val="0"/>
        <w:shd w:val="clear" w:color="auto" w:fill="FFFFFF"/>
        <w:tabs>
          <w:tab w:val="right" w:leader="underscore" w:pos="9540"/>
        </w:tabs>
        <w:suppressAutoHyphens/>
        <w:jc w:val="both"/>
        <w:textAlignment w:val="baseline"/>
        <w:rPr>
          <w:lang w:eastAsia="lt-LT"/>
        </w:rPr>
      </w:pPr>
    </w:p>
    <w:p w14:paraId="3F61D681" w14:textId="77777777" w:rsidR="004B29DA" w:rsidRDefault="004B29DA">
      <w:pPr>
        <w:keepNext/>
        <w:widowControl w:val="0"/>
        <w:shd w:val="clear" w:color="auto" w:fill="FFFFFF"/>
        <w:tabs>
          <w:tab w:val="right" w:leader="underscore" w:pos="9540"/>
        </w:tabs>
        <w:suppressAutoHyphens/>
        <w:jc w:val="both"/>
        <w:textAlignment w:val="baseline"/>
        <w:rPr>
          <w:lang w:eastAsia="lt-LT"/>
        </w:rPr>
      </w:pPr>
    </w:p>
    <w:p w14:paraId="3F61D682" w14:textId="77777777" w:rsidR="004B29DA" w:rsidRDefault="009F5B9A">
      <w:pPr>
        <w:keepNext/>
        <w:widowControl w:val="0"/>
        <w:shd w:val="clear" w:color="auto" w:fill="FFFFFF"/>
        <w:tabs>
          <w:tab w:val="left" w:pos="3828"/>
          <w:tab w:val="right" w:leader="underscore" w:pos="9540"/>
        </w:tabs>
        <w:suppressAutoHyphens/>
        <w:jc w:val="both"/>
        <w:textAlignment w:val="baseline"/>
        <w:rPr>
          <w:lang w:eastAsia="lt-LT"/>
        </w:rPr>
      </w:pPr>
      <w:r>
        <w:rPr>
          <w:lang w:eastAsia="lt-LT"/>
        </w:rPr>
        <w:t>______________________________    __________________   ___________________________</w:t>
      </w:r>
    </w:p>
    <w:p w14:paraId="3F61D683" w14:textId="77777777" w:rsidR="004B29DA" w:rsidRDefault="009F5B9A">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r>
        <w:rPr>
          <w:sz w:val="21"/>
          <w:szCs w:val="21"/>
          <w:lang w:eastAsia="lt-LT"/>
        </w:rPr>
        <w:t>(pareigų pavadinimas)</w:t>
      </w:r>
      <w:r>
        <w:rPr>
          <w:sz w:val="21"/>
          <w:szCs w:val="21"/>
          <w:lang w:eastAsia="lt-LT"/>
        </w:rPr>
        <w:tab/>
        <w:t xml:space="preserve"> (parašas)</w:t>
      </w:r>
      <w:r>
        <w:rPr>
          <w:sz w:val="21"/>
          <w:szCs w:val="21"/>
          <w:lang w:eastAsia="lt-LT"/>
        </w:rPr>
        <w:tab/>
        <w:t>(vardas ir pavardė)</w:t>
      </w:r>
    </w:p>
    <w:p w14:paraId="5D6A2F06" w14:textId="77777777" w:rsidR="00BC2283" w:rsidRDefault="00BC2283">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p>
    <w:p w14:paraId="4D9AD80A" w14:textId="77777777" w:rsidR="00BC2283" w:rsidRDefault="00BC2283">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p>
    <w:p w14:paraId="485ECFD3" w14:textId="77777777" w:rsidR="00BC2283" w:rsidRDefault="00BC2283">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p>
    <w:p w14:paraId="7857A379" w14:textId="77777777" w:rsidR="00BC2283" w:rsidRDefault="00BC2283">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p>
    <w:p w14:paraId="319B1D9F" w14:textId="77777777" w:rsidR="00F01A38" w:rsidRDefault="00F01A38" w:rsidP="00BC2283">
      <w:pPr>
        <w:tabs>
          <w:tab w:val="left" w:pos="1418"/>
        </w:tabs>
        <w:ind w:firstLine="312"/>
        <w:jc w:val="right"/>
        <w:rPr>
          <w:sz w:val="21"/>
          <w:szCs w:val="21"/>
          <w:lang w:eastAsia="lt-LT"/>
        </w:rPr>
      </w:pPr>
    </w:p>
    <w:p w14:paraId="26CC2F09" w14:textId="77777777" w:rsidR="00F01A38" w:rsidRDefault="00F01A38" w:rsidP="00BC2283">
      <w:pPr>
        <w:tabs>
          <w:tab w:val="left" w:pos="1418"/>
        </w:tabs>
        <w:ind w:firstLine="312"/>
        <w:jc w:val="right"/>
        <w:rPr>
          <w:sz w:val="21"/>
          <w:szCs w:val="21"/>
          <w:lang w:eastAsia="lt-LT"/>
        </w:rPr>
      </w:pPr>
    </w:p>
    <w:p w14:paraId="023530AF" w14:textId="77777777" w:rsidR="00F01A38" w:rsidRDefault="00F01A38" w:rsidP="00BC2283">
      <w:pPr>
        <w:tabs>
          <w:tab w:val="left" w:pos="1418"/>
        </w:tabs>
        <w:ind w:firstLine="312"/>
        <w:jc w:val="right"/>
        <w:rPr>
          <w:sz w:val="21"/>
          <w:szCs w:val="21"/>
          <w:lang w:eastAsia="lt-LT"/>
        </w:rPr>
      </w:pPr>
    </w:p>
    <w:p w14:paraId="4691E09E" w14:textId="77777777" w:rsidR="00FC3F7F" w:rsidRDefault="00F01A38" w:rsidP="00AE6722">
      <w:pPr>
        <w:tabs>
          <w:tab w:val="left" w:pos="1418"/>
        </w:tabs>
        <w:ind w:firstLine="312"/>
        <w:jc w:val="center"/>
        <w:rPr>
          <w:szCs w:val="24"/>
        </w:rPr>
      </w:pPr>
      <w:r>
        <w:rPr>
          <w:szCs w:val="24"/>
        </w:rPr>
        <w:t xml:space="preserve">                         </w:t>
      </w:r>
    </w:p>
    <w:p w14:paraId="1C9054E1" w14:textId="77777777" w:rsidR="00FC3F7F" w:rsidRDefault="00FC3F7F" w:rsidP="00AE6722">
      <w:pPr>
        <w:tabs>
          <w:tab w:val="left" w:pos="1418"/>
        </w:tabs>
        <w:ind w:firstLine="312"/>
        <w:jc w:val="center"/>
        <w:rPr>
          <w:szCs w:val="24"/>
        </w:rPr>
      </w:pPr>
    </w:p>
    <w:p w14:paraId="681507B7" w14:textId="590A4992" w:rsidR="00FC3F7F" w:rsidRPr="00A46138" w:rsidRDefault="00F01A38" w:rsidP="00FC3F7F">
      <w:pPr>
        <w:tabs>
          <w:tab w:val="left" w:pos="1418"/>
        </w:tabs>
        <w:ind w:firstLine="312"/>
        <w:rPr>
          <w:szCs w:val="24"/>
          <w:lang w:eastAsia="lt-LT"/>
        </w:rPr>
      </w:pPr>
      <w:r>
        <w:rPr>
          <w:szCs w:val="24"/>
        </w:rPr>
        <w:lastRenderedPageBreak/>
        <w:t xml:space="preserve">        </w:t>
      </w:r>
      <w:r w:rsidR="00FC3F7F">
        <w:rPr>
          <w:sz w:val="21"/>
          <w:szCs w:val="21"/>
          <w:lang w:eastAsia="lt-LT"/>
        </w:rPr>
        <w:t xml:space="preserve">                                                                                                             </w:t>
      </w:r>
      <w:r w:rsidR="00FC3F7F" w:rsidRPr="00A46138">
        <w:rPr>
          <w:szCs w:val="24"/>
          <w:lang w:eastAsia="lt-LT"/>
        </w:rPr>
        <w:t xml:space="preserve">Asmens duomenų tvarkymo </w:t>
      </w:r>
    </w:p>
    <w:p w14:paraId="09D5D85E" w14:textId="77777777" w:rsidR="00FC3F7F" w:rsidRPr="00A46138" w:rsidRDefault="00FC3F7F" w:rsidP="00FC3F7F">
      <w:pPr>
        <w:tabs>
          <w:tab w:val="left" w:pos="1418"/>
        </w:tabs>
        <w:ind w:firstLine="312"/>
        <w:rPr>
          <w:szCs w:val="24"/>
          <w:lang w:eastAsia="lt-LT"/>
        </w:rPr>
      </w:pPr>
      <w:r w:rsidRPr="00A46138">
        <w:rPr>
          <w:szCs w:val="24"/>
          <w:lang w:eastAsia="lt-LT"/>
        </w:rPr>
        <w:t xml:space="preserve">                                                                                        </w:t>
      </w:r>
      <w:r>
        <w:rPr>
          <w:szCs w:val="24"/>
          <w:lang w:eastAsia="lt-LT"/>
        </w:rPr>
        <w:tab/>
      </w:r>
      <w:r>
        <w:rPr>
          <w:szCs w:val="24"/>
          <w:lang w:eastAsia="lt-LT"/>
        </w:rPr>
        <w:tab/>
        <w:t>V</w:t>
      </w:r>
      <w:r w:rsidRPr="00A46138">
        <w:rPr>
          <w:szCs w:val="24"/>
          <w:lang w:eastAsia="lt-LT"/>
        </w:rPr>
        <w:t>šĮ Birštono būsto energijos</w:t>
      </w:r>
    </w:p>
    <w:p w14:paraId="6BDA3C4D" w14:textId="77777777" w:rsidR="00FC3F7F" w:rsidRPr="00A46138" w:rsidRDefault="00FC3F7F" w:rsidP="00FC3F7F">
      <w:pPr>
        <w:tabs>
          <w:tab w:val="left" w:pos="1418"/>
        </w:tabs>
        <w:ind w:firstLine="312"/>
        <w:rPr>
          <w:szCs w:val="24"/>
          <w:lang w:eastAsia="lt-LT"/>
        </w:rPr>
      </w:pPr>
      <w:r w:rsidRPr="00A46138">
        <w:rPr>
          <w:szCs w:val="24"/>
          <w:lang w:eastAsia="lt-LT"/>
        </w:rPr>
        <w:t xml:space="preserve">                                                                                               </w:t>
      </w:r>
      <w:r>
        <w:rPr>
          <w:szCs w:val="24"/>
          <w:lang w:eastAsia="lt-LT"/>
        </w:rPr>
        <w:tab/>
      </w:r>
      <w:r w:rsidRPr="00A46138">
        <w:rPr>
          <w:szCs w:val="24"/>
          <w:lang w:eastAsia="lt-LT"/>
        </w:rPr>
        <w:t xml:space="preserve">taupymo agentūroje taisyklių        </w:t>
      </w:r>
      <w:r w:rsidRPr="00A46138">
        <w:rPr>
          <w:szCs w:val="24"/>
          <w:lang w:eastAsia="lt-LT"/>
        </w:rPr>
        <w:tab/>
      </w:r>
      <w:r w:rsidRPr="00A46138">
        <w:rPr>
          <w:szCs w:val="24"/>
          <w:lang w:eastAsia="lt-LT"/>
        </w:rPr>
        <w:tab/>
        <w:t xml:space="preserve">                                     </w:t>
      </w:r>
      <w:r>
        <w:rPr>
          <w:szCs w:val="24"/>
          <w:lang w:eastAsia="lt-LT"/>
        </w:rPr>
        <w:tab/>
      </w:r>
      <w:r>
        <w:rPr>
          <w:szCs w:val="24"/>
          <w:lang w:eastAsia="lt-LT"/>
        </w:rPr>
        <w:tab/>
      </w:r>
      <w:r>
        <w:rPr>
          <w:szCs w:val="24"/>
          <w:lang w:eastAsia="lt-LT"/>
        </w:rPr>
        <w:tab/>
      </w:r>
      <w:r>
        <w:rPr>
          <w:szCs w:val="24"/>
          <w:lang w:eastAsia="lt-LT"/>
        </w:rPr>
        <w:tab/>
      </w:r>
      <w:r w:rsidRPr="00A46138">
        <w:rPr>
          <w:szCs w:val="24"/>
          <w:lang w:eastAsia="lt-LT"/>
        </w:rPr>
        <w:t>2 Priedas</w:t>
      </w:r>
    </w:p>
    <w:p w14:paraId="2E4851FB" w14:textId="77777777" w:rsidR="00FC3F7F" w:rsidRPr="00963551" w:rsidRDefault="00FC3F7F" w:rsidP="00FC3F7F">
      <w:pPr>
        <w:tabs>
          <w:tab w:val="left" w:pos="1418"/>
        </w:tabs>
        <w:ind w:firstLine="312"/>
        <w:rPr>
          <w:sz w:val="21"/>
          <w:szCs w:val="21"/>
          <w:lang w:eastAsia="lt-LT"/>
        </w:rPr>
      </w:pPr>
    </w:p>
    <w:p w14:paraId="277DD557" w14:textId="77777777" w:rsidR="00FC3F7F" w:rsidRPr="00963551" w:rsidRDefault="00FC3F7F" w:rsidP="00FC3F7F">
      <w:pPr>
        <w:tabs>
          <w:tab w:val="left" w:pos="1418"/>
        </w:tabs>
        <w:ind w:firstLine="312"/>
        <w:rPr>
          <w:sz w:val="21"/>
          <w:szCs w:val="21"/>
          <w:lang w:eastAsia="lt-LT"/>
        </w:rPr>
      </w:pPr>
    </w:p>
    <w:p w14:paraId="216E2534" w14:textId="77777777" w:rsidR="00FC3F7F" w:rsidRPr="00963551" w:rsidRDefault="00FC3F7F" w:rsidP="00FC3F7F">
      <w:pPr>
        <w:tabs>
          <w:tab w:val="left" w:pos="1418"/>
        </w:tabs>
        <w:ind w:firstLine="312"/>
        <w:rPr>
          <w:sz w:val="21"/>
          <w:szCs w:val="21"/>
          <w:lang w:eastAsia="lt-LT"/>
        </w:rPr>
      </w:pPr>
    </w:p>
    <w:p w14:paraId="1995F104" w14:textId="77777777" w:rsidR="00FC3F7F" w:rsidRPr="00963551" w:rsidRDefault="00FC3F7F" w:rsidP="00FC3F7F">
      <w:pPr>
        <w:tabs>
          <w:tab w:val="left" w:pos="1418"/>
        </w:tabs>
        <w:ind w:firstLine="312"/>
        <w:rPr>
          <w:sz w:val="21"/>
          <w:szCs w:val="21"/>
          <w:lang w:eastAsia="lt-LT"/>
        </w:rPr>
      </w:pPr>
    </w:p>
    <w:p w14:paraId="284BF7FA" w14:textId="77777777" w:rsidR="00FC3F7F" w:rsidRDefault="00FC3F7F" w:rsidP="00FC3F7F">
      <w:pPr>
        <w:keepNext/>
        <w:widowControl w:val="0"/>
        <w:shd w:val="clear" w:color="auto" w:fill="FFFFFF"/>
        <w:tabs>
          <w:tab w:val="right" w:leader="underscore" w:pos="9540"/>
        </w:tabs>
        <w:suppressAutoHyphens/>
        <w:jc w:val="center"/>
        <w:textAlignment w:val="baseline"/>
        <w:rPr>
          <w:b/>
          <w:lang w:eastAsia="lt-LT"/>
        </w:rPr>
      </w:pPr>
      <w:r w:rsidRPr="00B15180">
        <w:rPr>
          <w:b/>
        </w:rPr>
        <w:t xml:space="preserve">SUTIKIMAS </w:t>
      </w:r>
      <w:r>
        <w:rPr>
          <w:b/>
        </w:rPr>
        <w:t xml:space="preserve">TVARYTI </w:t>
      </w:r>
      <w:r w:rsidRPr="00B15180">
        <w:rPr>
          <w:b/>
        </w:rPr>
        <w:t>IR ATSKLEISTI DUOMENIS</w:t>
      </w:r>
    </w:p>
    <w:p w14:paraId="0574FD47" w14:textId="77777777" w:rsidR="00FC3F7F" w:rsidRDefault="00FC3F7F" w:rsidP="00FC3F7F">
      <w:pPr>
        <w:keepNext/>
        <w:widowControl w:val="0"/>
        <w:shd w:val="clear" w:color="auto" w:fill="FFFFFF"/>
        <w:tabs>
          <w:tab w:val="right" w:leader="underscore" w:pos="9540"/>
        </w:tabs>
        <w:suppressAutoHyphens/>
        <w:jc w:val="center"/>
        <w:textAlignment w:val="baseline"/>
        <w:rPr>
          <w:b/>
          <w:lang w:eastAsia="lt-LT"/>
        </w:rPr>
      </w:pPr>
    </w:p>
    <w:p w14:paraId="74253CE5" w14:textId="77777777" w:rsidR="00FC3F7F" w:rsidRDefault="00FC3F7F" w:rsidP="00FC3F7F">
      <w:pPr>
        <w:keepNext/>
        <w:widowControl w:val="0"/>
        <w:shd w:val="clear" w:color="auto" w:fill="FFFFFF"/>
        <w:tabs>
          <w:tab w:val="right" w:leader="underscore" w:pos="9540"/>
        </w:tabs>
        <w:suppressAutoHyphens/>
        <w:jc w:val="center"/>
        <w:textAlignment w:val="baseline"/>
        <w:rPr>
          <w:lang w:eastAsia="lt-LT"/>
        </w:rPr>
      </w:pPr>
      <w:r>
        <w:rPr>
          <w:lang w:eastAsia="lt-LT"/>
        </w:rPr>
        <w:t>_________</w:t>
      </w:r>
    </w:p>
    <w:p w14:paraId="539E0E8F" w14:textId="77777777" w:rsidR="00FC3F7F" w:rsidRDefault="00FC3F7F" w:rsidP="00FC3F7F">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(data)</w:t>
      </w:r>
    </w:p>
    <w:p w14:paraId="71A1570B" w14:textId="77777777" w:rsidR="00FC3F7F" w:rsidRDefault="00FC3F7F" w:rsidP="00FC3F7F">
      <w:pPr>
        <w:keepNext/>
        <w:widowControl w:val="0"/>
        <w:shd w:val="clear" w:color="auto" w:fill="FFFFFF"/>
        <w:tabs>
          <w:tab w:val="right" w:leader="underscore" w:pos="9540"/>
        </w:tabs>
        <w:suppressAutoHyphens/>
        <w:jc w:val="center"/>
        <w:textAlignment w:val="baseline"/>
        <w:rPr>
          <w:sz w:val="22"/>
          <w:szCs w:val="22"/>
          <w:lang w:eastAsia="lt-LT"/>
        </w:rPr>
      </w:pPr>
    </w:p>
    <w:p w14:paraId="55952BB1" w14:textId="77777777" w:rsidR="00FC3F7F" w:rsidRDefault="00FC3F7F" w:rsidP="00FC3F7F">
      <w:pPr>
        <w:keepNext/>
        <w:widowControl w:val="0"/>
        <w:shd w:val="clear" w:color="auto" w:fill="FFFFFF"/>
        <w:tabs>
          <w:tab w:val="right" w:leader="underscore" w:pos="9540"/>
        </w:tabs>
        <w:suppressAutoHyphens/>
        <w:jc w:val="center"/>
        <w:textAlignment w:val="baseline"/>
        <w:rPr>
          <w:sz w:val="22"/>
          <w:szCs w:val="22"/>
          <w:lang w:eastAsia="lt-LT"/>
        </w:rPr>
      </w:pPr>
      <w:r>
        <w:rPr>
          <w:sz w:val="22"/>
          <w:szCs w:val="22"/>
          <w:lang w:eastAsia="lt-LT"/>
        </w:rPr>
        <w:t>_______________</w:t>
      </w:r>
    </w:p>
    <w:p w14:paraId="56BA1851" w14:textId="77777777" w:rsidR="00FC3F7F" w:rsidRDefault="00FC3F7F" w:rsidP="00FC3F7F">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(sudarymo vieta)</w:t>
      </w:r>
    </w:p>
    <w:p w14:paraId="3C43AE4C" w14:textId="77777777" w:rsidR="00FC3F7F" w:rsidRDefault="00FC3F7F" w:rsidP="00FC3F7F">
      <w:pPr>
        <w:keepNext/>
        <w:widowControl w:val="0"/>
        <w:shd w:val="clear" w:color="auto" w:fill="FFFFFF"/>
        <w:tabs>
          <w:tab w:val="right" w:leader="underscore" w:pos="9540"/>
        </w:tabs>
        <w:suppressAutoHyphens/>
        <w:jc w:val="both"/>
        <w:textAlignment w:val="baseline"/>
        <w:rPr>
          <w:lang w:eastAsia="lt-LT"/>
        </w:rPr>
      </w:pPr>
    </w:p>
    <w:p w14:paraId="0B826F68" w14:textId="77777777" w:rsidR="00FC3F7F" w:rsidRPr="006718BD" w:rsidRDefault="00FC3F7F" w:rsidP="00FC3F7F">
      <w:pPr>
        <w:keepNext/>
        <w:widowControl w:val="0"/>
        <w:shd w:val="clear" w:color="auto" w:fill="FFFFFF"/>
        <w:tabs>
          <w:tab w:val="right" w:leader="underscore" w:pos="9540"/>
        </w:tabs>
        <w:suppressAutoHyphens/>
        <w:ind w:firstLine="850"/>
        <w:jc w:val="both"/>
        <w:textAlignment w:val="baseline"/>
        <w:rPr>
          <w:szCs w:val="24"/>
          <w:lang w:eastAsia="lt-LT"/>
        </w:rPr>
      </w:pPr>
      <w:r w:rsidRPr="006718BD">
        <w:rPr>
          <w:szCs w:val="24"/>
          <w:lang w:eastAsia="lt-LT"/>
        </w:rPr>
        <w:t xml:space="preserve">Aš, </w:t>
      </w:r>
      <w:r w:rsidRPr="006718BD">
        <w:rPr>
          <w:szCs w:val="24"/>
          <w:lang w:eastAsia="lt-LT"/>
        </w:rPr>
        <w:tab/>
        <w:t>,</w:t>
      </w:r>
    </w:p>
    <w:p w14:paraId="25F89B6F" w14:textId="77777777" w:rsidR="00FC3F7F" w:rsidRPr="006718BD" w:rsidRDefault="00FC3F7F" w:rsidP="00FC3F7F">
      <w:pPr>
        <w:keepNext/>
        <w:widowControl w:val="0"/>
        <w:shd w:val="clear" w:color="auto" w:fill="FFFFFF"/>
        <w:tabs>
          <w:tab w:val="right" w:leader="underscore" w:pos="9540"/>
        </w:tabs>
        <w:suppressAutoHyphens/>
        <w:ind w:firstLine="4111"/>
        <w:textAlignment w:val="baseline"/>
        <w:rPr>
          <w:szCs w:val="24"/>
          <w:lang w:eastAsia="lt-LT"/>
        </w:rPr>
      </w:pPr>
      <w:r w:rsidRPr="006718BD">
        <w:rPr>
          <w:szCs w:val="24"/>
          <w:lang w:eastAsia="lt-LT"/>
        </w:rPr>
        <w:t>(vardas, pavardė)</w:t>
      </w:r>
    </w:p>
    <w:p w14:paraId="4D6FC312" w14:textId="77777777" w:rsidR="00FC3F7F" w:rsidRPr="006718BD" w:rsidRDefault="00FC3F7F" w:rsidP="00FC3F7F">
      <w:pPr>
        <w:keepNext/>
        <w:widowControl w:val="0"/>
        <w:shd w:val="clear" w:color="auto" w:fill="FFFFFF"/>
        <w:tabs>
          <w:tab w:val="right" w:leader="underscore" w:pos="9540"/>
        </w:tabs>
        <w:suppressAutoHyphens/>
        <w:jc w:val="both"/>
        <w:textAlignment w:val="baseline"/>
        <w:rPr>
          <w:szCs w:val="24"/>
          <w:lang w:eastAsia="lt-LT"/>
        </w:rPr>
      </w:pPr>
    </w:p>
    <w:p w14:paraId="539B69E5" w14:textId="77777777" w:rsidR="00FC3F7F" w:rsidRPr="006718BD" w:rsidRDefault="00FC3F7F" w:rsidP="00FC3F7F">
      <w:pPr>
        <w:keepNext/>
        <w:widowControl w:val="0"/>
        <w:shd w:val="clear" w:color="auto" w:fill="FFFFFF"/>
        <w:tabs>
          <w:tab w:val="right" w:leader="underscore" w:pos="9540"/>
        </w:tabs>
        <w:suppressAutoHyphens/>
        <w:jc w:val="both"/>
        <w:textAlignment w:val="baseline"/>
        <w:rPr>
          <w:szCs w:val="24"/>
          <w:lang w:eastAsia="lt-LT"/>
        </w:rPr>
      </w:pPr>
      <w:r w:rsidRPr="006718BD">
        <w:rPr>
          <w:szCs w:val="24"/>
          <w:lang w:eastAsia="lt-LT"/>
        </w:rPr>
        <w:tab/>
        <w:t>,</w:t>
      </w:r>
    </w:p>
    <w:p w14:paraId="0C3A66AA" w14:textId="77777777" w:rsidR="00FC3F7F" w:rsidRPr="006718BD" w:rsidRDefault="00FC3F7F" w:rsidP="00FC3F7F">
      <w:pPr>
        <w:keepNext/>
        <w:widowControl w:val="0"/>
        <w:shd w:val="clear" w:color="auto" w:fill="FFFFFF"/>
        <w:tabs>
          <w:tab w:val="right" w:leader="underscore" w:pos="9540"/>
        </w:tabs>
        <w:suppressAutoHyphens/>
        <w:ind w:firstLine="3828"/>
        <w:textAlignment w:val="baseline"/>
        <w:rPr>
          <w:szCs w:val="24"/>
          <w:lang w:eastAsia="lt-LT"/>
        </w:rPr>
      </w:pPr>
      <w:r w:rsidRPr="006718BD">
        <w:rPr>
          <w:szCs w:val="24"/>
          <w:lang w:eastAsia="lt-LT"/>
        </w:rPr>
        <w:t>(pareigų pavadinimas)</w:t>
      </w:r>
    </w:p>
    <w:p w14:paraId="37812D86" w14:textId="77777777" w:rsidR="00FC3F7F" w:rsidRPr="006718BD" w:rsidRDefault="00FC3F7F" w:rsidP="00FC3F7F">
      <w:pPr>
        <w:tabs>
          <w:tab w:val="left" w:pos="1418"/>
        </w:tabs>
        <w:ind w:firstLine="312"/>
        <w:rPr>
          <w:szCs w:val="24"/>
          <w:lang w:eastAsia="lt-LT"/>
        </w:rPr>
      </w:pPr>
    </w:p>
    <w:p w14:paraId="71BC3622" w14:textId="77777777" w:rsidR="00FC3F7F" w:rsidRPr="006718BD" w:rsidRDefault="00FC3F7F" w:rsidP="00FC3F7F">
      <w:pPr>
        <w:ind w:firstLine="720"/>
        <w:jc w:val="both"/>
        <w:rPr>
          <w:szCs w:val="24"/>
          <w:lang w:eastAsia="lt-LT"/>
        </w:rPr>
      </w:pPr>
      <w:r w:rsidRPr="006718BD">
        <w:rPr>
          <w:b/>
          <w:szCs w:val="24"/>
          <w:lang w:eastAsia="lt-LT"/>
        </w:rPr>
        <w:t>sutinku</w:t>
      </w:r>
      <w:r w:rsidRPr="006718BD">
        <w:rPr>
          <w:szCs w:val="24"/>
          <w:lang w:eastAsia="lt-LT"/>
        </w:rPr>
        <w:t>, kad VšĮ Birštono būsto energijos taupymo agentūra, vadovaudamasi  ES asmens duomenų apsaugos Reglamentu (ES) 2016/679 ir LR Asmens duomenų teisinės apsaugos įstatymu bei kitais norminiais teisės aktais, reglamentuojančiais asmens duomenų apsaugą, tvarkytų mano asmens duomenis, kurie yra reikalingi užtikrinti tinkamą ir efektyvią įstaigos veiklą, bei norminių teisės aktų nustatytais atvejais ir, nepažeidžiant mano interesų, atskleistų juos, esant būtinumui, tretiesiems asmenims. Man išaiškinta, kad turiu teisę reikalauti atnaujinti, ištaisyti ar papildyti netikslius ar neišsamius duomenis ir (ar) sustabdyti tokių duomenų tvarkymą</w:t>
      </w:r>
      <w:r>
        <w:rPr>
          <w:szCs w:val="24"/>
          <w:lang w:eastAsia="lt-LT"/>
        </w:rPr>
        <w:t>.</w:t>
      </w:r>
    </w:p>
    <w:p w14:paraId="5C75A8FE" w14:textId="77777777" w:rsidR="00FC3F7F" w:rsidRDefault="00FC3F7F" w:rsidP="00FC3F7F">
      <w:pPr>
        <w:ind w:firstLine="720"/>
        <w:jc w:val="both"/>
        <w:rPr>
          <w:sz w:val="21"/>
          <w:szCs w:val="21"/>
          <w:lang w:eastAsia="lt-LT"/>
        </w:rPr>
      </w:pPr>
    </w:p>
    <w:p w14:paraId="28E0EED1" w14:textId="77777777" w:rsidR="00FC3F7F" w:rsidRDefault="00FC3F7F" w:rsidP="00FC3F7F">
      <w:pPr>
        <w:ind w:firstLine="720"/>
        <w:jc w:val="both"/>
        <w:rPr>
          <w:sz w:val="21"/>
          <w:szCs w:val="21"/>
          <w:lang w:eastAsia="lt-LT"/>
        </w:rPr>
      </w:pPr>
    </w:p>
    <w:p w14:paraId="583699E5" w14:textId="77777777" w:rsidR="00FC3F7F" w:rsidRDefault="00FC3F7F" w:rsidP="00FC3F7F">
      <w:pPr>
        <w:ind w:firstLine="720"/>
        <w:jc w:val="both"/>
        <w:rPr>
          <w:sz w:val="21"/>
          <w:szCs w:val="21"/>
          <w:lang w:eastAsia="lt-LT"/>
        </w:rPr>
      </w:pPr>
    </w:p>
    <w:p w14:paraId="41BADB74" w14:textId="77777777" w:rsidR="00FC3F7F" w:rsidRPr="00963551" w:rsidRDefault="00FC3F7F" w:rsidP="00FC3F7F">
      <w:pPr>
        <w:ind w:firstLine="720"/>
        <w:jc w:val="both"/>
        <w:rPr>
          <w:sz w:val="21"/>
          <w:szCs w:val="21"/>
          <w:lang w:eastAsia="lt-LT"/>
        </w:rPr>
      </w:pPr>
    </w:p>
    <w:p w14:paraId="3881D53F" w14:textId="77777777" w:rsidR="00FC3F7F" w:rsidRPr="00963551" w:rsidRDefault="00FC3F7F" w:rsidP="00FC3F7F">
      <w:pPr>
        <w:tabs>
          <w:tab w:val="left" w:pos="1418"/>
        </w:tabs>
        <w:ind w:firstLine="312"/>
        <w:rPr>
          <w:sz w:val="21"/>
          <w:szCs w:val="21"/>
          <w:lang w:eastAsia="lt-LT"/>
        </w:rPr>
      </w:pPr>
    </w:p>
    <w:p w14:paraId="67DE9F23" w14:textId="77777777" w:rsidR="00FC3F7F" w:rsidRPr="00963551" w:rsidRDefault="00FC3F7F" w:rsidP="00FC3F7F">
      <w:pPr>
        <w:tabs>
          <w:tab w:val="left" w:pos="1418"/>
        </w:tabs>
        <w:ind w:firstLine="312"/>
        <w:rPr>
          <w:sz w:val="21"/>
          <w:szCs w:val="21"/>
          <w:lang w:eastAsia="lt-LT"/>
        </w:rPr>
      </w:pPr>
      <w:r w:rsidRPr="00963551">
        <w:rPr>
          <w:sz w:val="21"/>
          <w:szCs w:val="21"/>
          <w:lang w:eastAsia="lt-LT"/>
        </w:rPr>
        <w:t>______________________________    __________________   ___________________________</w:t>
      </w:r>
    </w:p>
    <w:p w14:paraId="628BE5F8" w14:textId="77777777" w:rsidR="00FC3F7F" w:rsidRPr="00963551" w:rsidRDefault="00FC3F7F" w:rsidP="00FC3F7F">
      <w:pPr>
        <w:tabs>
          <w:tab w:val="left" w:pos="1418"/>
        </w:tabs>
        <w:ind w:firstLine="312"/>
        <w:rPr>
          <w:sz w:val="21"/>
          <w:szCs w:val="21"/>
          <w:lang w:eastAsia="lt-LT"/>
        </w:rPr>
      </w:pPr>
      <w:r w:rsidRPr="00963551">
        <w:rPr>
          <w:sz w:val="21"/>
          <w:szCs w:val="21"/>
          <w:lang w:eastAsia="lt-LT"/>
        </w:rPr>
        <w:t>(pareigų pavadinimas)</w:t>
      </w:r>
      <w:r w:rsidRPr="00963551">
        <w:rPr>
          <w:sz w:val="21"/>
          <w:szCs w:val="21"/>
          <w:lang w:eastAsia="lt-LT"/>
        </w:rPr>
        <w:tab/>
        <w:t xml:space="preserve"> </w:t>
      </w:r>
      <w:r>
        <w:rPr>
          <w:sz w:val="21"/>
          <w:szCs w:val="21"/>
          <w:lang w:eastAsia="lt-LT"/>
        </w:rPr>
        <w:tab/>
        <w:t xml:space="preserve">       </w:t>
      </w:r>
      <w:r w:rsidRPr="00963551">
        <w:rPr>
          <w:sz w:val="21"/>
          <w:szCs w:val="21"/>
          <w:lang w:eastAsia="lt-LT"/>
        </w:rPr>
        <w:t>(parašas)</w:t>
      </w:r>
      <w:r w:rsidRPr="00963551">
        <w:rPr>
          <w:sz w:val="21"/>
          <w:szCs w:val="21"/>
          <w:lang w:eastAsia="lt-LT"/>
        </w:rPr>
        <w:tab/>
      </w:r>
      <w:r>
        <w:rPr>
          <w:sz w:val="21"/>
          <w:szCs w:val="21"/>
          <w:lang w:eastAsia="lt-LT"/>
        </w:rPr>
        <w:t xml:space="preserve">                   </w:t>
      </w:r>
      <w:r w:rsidRPr="00963551">
        <w:rPr>
          <w:sz w:val="21"/>
          <w:szCs w:val="21"/>
          <w:lang w:eastAsia="lt-LT"/>
        </w:rPr>
        <w:t>(vardas ir pavardė)</w:t>
      </w:r>
    </w:p>
    <w:p w14:paraId="2C023648" w14:textId="77777777" w:rsidR="00FC3F7F" w:rsidRDefault="00FC3F7F" w:rsidP="00FC3F7F">
      <w:pPr>
        <w:tabs>
          <w:tab w:val="left" w:pos="1418"/>
        </w:tabs>
        <w:ind w:firstLine="312"/>
        <w:rPr>
          <w:sz w:val="21"/>
          <w:szCs w:val="21"/>
          <w:lang w:eastAsia="lt-LT"/>
        </w:rPr>
      </w:pPr>
    </w:p>
    <w:p w14:paraId="6BE9442A" w14:textId="77777777" w:rsidR="00FC3F7F" w:rsidRDefault="00FC3F7F" w:rsidP="00FC3F7F">
      <w:pPr>
        <w:tabs>
          <w:tab w:val="left" w:pos="1418"/>
        </w:tabs>
        <w:ind w:firstLine="312"/>
        <w:jc w:val="center"/>
        <w:rPr>
          <w:szCs w:val="24"/>
        </w:rPr>
      </w:pPr>
    </w:p>
    <w:p w14:paraId="78153B3C" w14:textId="77777777" w:rsidR="00F15BEA" w:rsidRDefault="00F01A38" w:rsidP="00AE6722">
      <w:pPr>
        <w:tabs>
          <w:tab w:val="left" w:pos="1418"/>
        </w:tabs>
        <w:ind w:firstLine="312"/>
        <w:jc w:val="center"/>
        <w:rPr>
          <w:szCs w:val="24"/>
        </w:rPr>
      </w:pPr>
      <w:r>
        <w:rPr>
          <w:szCs w:val="24"/>
        </w:rPr>
        <w:t xml:space="preserve">                 </w:t>
      </w:r>
    </w:p>
    <w:p w14:paraId="2C0A5803" w14:textId="77777777" w:rsidR="00F15BEA" w:rsidRDefault="00F15BEA" w:rsidP="00AE6722">
      <w:pPr>
        <w:tabs>
          <w:tab w:val="left" w:pos="1418"/>
        </w:tabs>
        <w:ind w:firstLine="312"/>
        <w:jc w:val="center"/>
        <w:rPr>
          <w:szCs w:val="24"/>
        </w:rPr>
      </w:pPr>
    </w:p>
    <w:p w14:paraId="23DF3C04" w14:textId="77777777" w:rsidR="00F15BEA" w:rsidRDefault="00F15BEA" w:rsidP="00AE6722">
      <w:pPr>
        <w:tabs>
          <w:tab w:val="left" w:pos="1418"/>
        </w:tabs>
        <w:ind w:firstLine="312"/>
        <w:jc w:val="center"/>
        <w:rPr>
          <w:szCs w:val="24"/>
        </w:rPr>
      </w:pPr>
    </w:p>
    <w:p w14:paraId="460E1F86" w14:textId="77777777" w:rsidR="00F15BEA" w:rsidRDefault="00F15BEA" w:rsidP="00AE6722">
      <w:pPr>
        <w:tabs>
          <w:tab w:val="left" w:pos="1418"/>
        </w:tabs>
        <w:ind w:firstLine="312"/>
        <w:jc w:val="center"/>
        <w:rPr>
          <w:szCs w:val="24"/>
        </w:rPr>
      </w:pPr>
    </w:p>
    <w:p w14:paraId="26DC28C1" w14:textId="77777777" w:rsidR="00F15BEA" w:rsidRDefault="00F15BEA" w:rsidP="00AE6722">
      <w:pPr>
        <w:tabs>
          <w:tab w:val="left" w:pos="1418"/>
        </w:tabs>
        <w:ind w:firstLine="312"/>
        <w:jc w:val="center"/>
        <w:rPr>
          <w:szCs w:val="24"/>
        </w:rPr>
      </w:pPr>
    </w:p>
    <w:p w14:paraId="67143C1E" w14:textId="77777777" w:rsidR="00F15BEA" w:rsidRDefault="00F15BEA" w:rsidP="00AE6722">
      <w:pPr>
        <w:tabs>
          <w:tab w:val="left" w:pos="1418"/>
        </w:tabs>
        <w:ind w:firstLine="312"/>
        <w:jc w:val="center"/>
        <w:rPr>
          <w:szCs w:val="24"/>
        </w:rPr>
      </w:pPr>
    </w:p>
    <w:p w14:paraId="0E533A18" w14:textId="77777777" w:rsidR="00F15BEA" w:rsidRDefault="00F15BEA" w:rsidP="00AE6722">
      <w:pPr>
        <w:tabs>
          <w:tab w:val="left" w:pos="1418"/>
        </w:tabs>
        <w:ind w:firstLine="312"/>
        <w:jc w:val="center"/>
        <w:rPr>
          <w:szCs w:val="24"/>
        </w:rPr>
      </w:pPr>
    </w:p>
    <w:p w14:paraId="29E8737A" w14:textId="77777777" w:rsidR="00F15BEA" w:rsidRDefault="00F15BEA" w:rsidP="00AE6722">
      <w:pPr>
        <w:tabs>
          <w:tab w:val="left" w:pos="1418"/>
        </w:tabs>
        <w:ind w:firstLine="312"/>
        <w:jc w:val="center"/>
        <w:rPr>
          <w:szCs w:val="24"/>
        </w:rPr>
      </w:pPr>
    </w:p>
    <w:p w14:paraId="55A2D11B" w14:textId="77777777" w:rsidR="00F15BEA" w:rsidRDefault="00F15BEA" w:rsidP="00AE6722">
      <w:pPr>
        <w:tabs>
          <w:tab w:val="left" w:pos="1418"/>
        </w:tabs>
        <w:ind w:firstLine="312"/>
        <w:jc w:val="center"/>
        <w:rPr>
          <w:szCs w:val="24"/>
        </w:rPr>
      </w:pPr>
    </w:p>
    <w:p w14:paraId="623CE514" w14:textId="77777777" w:rsidR="00F15BEA" w:rsidRDefault="00F15BEA" w:rsidP="00AE6722">
      <w:pPr>
        <w:tabs>
          <w:tab w:val="left" w:pos="1418"/>
        </w:tabs>
        <w:ind w:firstLine="312"/>
        <w:jc w:val="center"/>
        <w:rPr>
          <w:szCs w:val="24"/>
        </w:rPr>
      </w:pPr>
    </w:p>
    <w:p w14:paraId="552D1C29" w14:textId="77777777" w:rsidR="00F15BEA" w:rsidRDefault="00F15BEA" w:rsidP="00AE6722">
      <w:pPr>
        <w:tabs>
          <w:tab w:val="left" w:pos="1418"/>
        </w:tabs>
        <w:ind w:firstLine="312"/>
        <w:jc w:val="center"/>
        <w:rPr>
          <w:szCs w:val="24"/>
        </w:rPr>
      </w:pPr>
    </w:p>
    <w:p w14:paraId="3E9E4050" w14:textId="77777777" w:rsidR="00F15BEA" w:rsidRDefault="00F15BEA" w:rsidP="00AE6722">
      <w:pPr>
        <w:tabs>
          <w:tab w:val="left" w:pos="1418"/>
        </w:tabs>
        <w:ind w:firstLine="312"/>
        <w:jc w:val="center"/>
        <w:rPr>
          <w:szCs w:val="24"/>
        </w:rPr>
      </w:pPr>
    </w:p>
    <w:p w14:paraId="58161AB9" w14:textId="77777777" w:rsidR="00F15BEA" w:rsidRDefault="00F15BEA" w:rsidP="00AE6722">
      <w:pPr>
        <w:tabs>
          <w:tab w:val="left" w:pos="1418"/>
        </w:tabs>
        <w:ind w:firstLine="312"/>
        <w:jc w:val="center"/>
        <w:rPr>
          <w:szCs w:val="24"/>
        </w:rPr>
      </w:pPr>
    </w:p>
    <w:p w14:paraId="630C06FE" w14:textId="77777777" w:rsidR="00F15BEA" w:rsidRDefault="00F15BEA" w:rsidP="00AE6722">
      <w:pPr>
        <w:tabs>
          <w:tab w:val="left" w:pos="1418"/>
        </w:tabs>
        <w:ind w:firstLine="312"/>
        <w:jc w:val="center"/>
        <w:rPr>
          <w:szCs w:val="24"/>
        </w:rPr>
      </w:pPr>
    </w:p>
    <w:p w14:paraId="5F752BAB" w14:textId="77777777" w:rsidR="00F15BEA" w:rsidRDefault="00F15BEA" w:rsidP="00AE6722">
      <w:pPr>
        <w:tabs>
          <w:tab w:val="left" w:pos="1418"/>
        </w:tabs>
        <w:ind w:firstLine="312"/>
        <w:jc w:val="center"/>
        <w:rPr>
          <w:szCs w:val="24"/>
        </w:rPr>
      </w:pPr>
    </w:p>
    <w:p w14:paraId="2D192074" w14:textId="77777777" w:rsidR="00F15BEA" w:rsidRDefault="00F15BEA" w:rsidP="00AE6722">
      <w:pPr>
        <w:tabs>
          <w:tab w:val="left" w:pos="1418"/>
        </w:tabs>
        <w:ind w:firstLine="312"/>
        <w:jc w:val="center"/>
        <w:rPr>
          <w:szCs w:val="24"/>
        </w:rPr>
      </w:pPr>
    </w:p>
    <w:p w14:paraId="47022117" w14:textId="0505D0FF" w:rsidR="00F15BEA" w:rsidRPr="00EB2A4B" w:rsidRDefault="00F15BEA" w:rsidP="00F15BEA">
      <w:pPr>
        <w:tabs>
          <w:tab w:val="left" w:pos="1418"/>
        </w:tabs>
        <w:suppressAutoHyphens/>
        <w:ind w:firstLine="312"/>
        <w:jc w:val="center"/>
        <w:rPr>
          <w:sz w:val="22"/>
          <w:szCs w:val="22"/>
        </w:rPr>
      </w:pPr>
      <w:r>
        <w:rPr>
          <w:sz w:val="22"/>
          <w:szCs w:val="22"/>
        </w:rPr>
        <w:lastRenderedPageBreak/>
        <w:t xml:space="preserve">                                                                                                  </w:t>
      </w:r>
      <w:r>
        <w:rPr>
          <w:sz w:val="22"/>
          <w:szCs w:val="22"/>
        </w:rPr>
        <w:t>A</w:t>
      </w:r>
      <w:r w:rsidRPr="00EB2A4B">
        <w:rPr>
          <w:sz w:val="22"/>
          <w:szCs w:val="22"/>
        </w:rPr>
        <w:t xml:space="preserve">smens duomenų tvarkymo </w:t>
      </w:r>
    </w:p>
    <w:p w14:paraId="37BC3CAF" w14:textId="77777777" w:rsidR="00F15BEA" w:rsidRPr="00EB2A4B" w:rsidRDefault="00F15BEA" w:rsidP="00F15BEA">
      <w:pPr>
        <w:tabs>
          <w:tab w:val="left" w:pos="1418"/>
        </w:tabs>
        <w:ind w:firstLine="312"/>
        <w:jc w:val="center"/>
        <w:rPr>
          <w:sz w:val="22"/>
          <w:szCs w:val="22"/>
        </w:rPr>
      </w:pPr>
      <w:r w:rsidRPr="00EB2A4B">
        <w:rPr>
          <w:sz w:val="22"/>
          <w:szCs w:val="22"/>
        </w:rPr>
        <w:t xml:space="preserve">                                                                                                    VšĮ Birštono būsto energijos</w:t>
      </w:r>
    </w:p>
    <w:p w14:paraId="4B70CA6F" w14:textId="784132A2" w:rsidR="00F15BEA" w:rsidRPr="00EB2A4B" w:rsidRDefault="00F15BEA" w:rsidP="00F15BEA">
      <w:pPr>
        <w:tabs>
          <w:tab w:val="left" w:pos="1418"/>
        </w:tabs>
        <w:ind w:firstLine="312"/>
        <w:jc w:val="center"/>
        <w:rPr>
          <w:b/>
          <w:color w:val="000000"/>
          <w:sz w:val="22"/>
          <w:szCs w:val="22"/>
          <w:lang w:eastAsia="ar-SA"/>
        </w:rPr>
      </w:pPr>
      <w:r w:rsidRPr="00EB2A4B">
        <w:rPr>
          <w:sz w:val="22"/>
          <w:szCs w:val="22"/>
        </w:rPr>
        <w:t xml:space="preserve">                                                                                                      </w:t>
      </w:r>
      <w:r>
        <w:rPr>
          <w:sz w:val="22"/>
          <w:szCs w:val="22"/>
        </w:rPr>
        <w:t xml:space="preserve">       </w:t>
      </w:r>
      <w:r w:rsidRPr="00EB2A4B">
        <w:rPr>
          <w:sz w:val="22"/>
          <w:szCs w:val="22"/>
        </w:rPr>
        <w:t xml:space="preserve">taupymo agentūroje taisyklių        </w:t>
      </w:r>
      <w:r w:rsidRPr="00EB2A4B">
        <w:rPr>
          <w:sz w:val="22"/>
          <w:szCs w:val="22"/>
        </w:rPr>
        <w:tab/>
      </w:r>
      <w:r w:rsidRPr="00EB2A4B">
        <w:rPr>
          <w:sz w:val="22"/>
          <w:szCs w:val="22"/>
        </w:rPr>
        <w:tab/>
        <w:t xml:space="preserve">                  </w:t>
      </w:r>
      <w:r>
        <w:rPr>
          <w:sz w:val="22"/>
          <w:szCs w:val="22"/>
        </w:rPr>
        <w:t xml:space="preserve">                               3</w:t>
      </w:r>
      <w:r w:rsidRPr="00EB2A4B">
        <w:rPr>
          <w:sz w:val="22"/>
          <w:szCs w:val="22"/>
        </w:rPr>
        <w:t xml:space="preserve"> Priedas</w:t>
      </w:r>
    </w:p>
    <w:p w14:paraId="4112DB64" w14:textId="77777777" w:rsidR="00F15BEA" w:rsidRPr="00400EEB" w:rsidRDefault="00F15BEA" w:rsidP="00F15BEA">
      <w:pPr>
        <w:suppressAutoHyphens/>
        <w:rPr>
          <w:color w:val="000000"/>
          <w:sz w:val="22"/>
          <w:szCs w:val="22"/>
          <w:lang w:eastAsia="ar-SA"/>
        </w:rPr>
      </w:pPr>
    </w:p>
    <w:p w14:paraId="0B7767B8" w14:textId="77777777" w:rsidR="00F15BEA" w:rsidRPr="00400EEB" w:rsidRDefault="00F15BEA" w:rsidP="00F15BEA">
      <w:pPr>
        <w:suppressAutoHyphens/>
        <w:jc w:val="center"/>
        <w:rPr>
          <w:color w:val="000000"/>
          <w:sz w:val="22"/>
          <w:szCs w:val="22"/>
          <w:lang w:eastAsia="ar-SA"/>
        </w:rPr>
      </w:pPr>
    </w:p>
    <w:p w14:paraId="7ED2AFE4" w14:textId="77777777" w:rsidR="00F15BEA" w:rsidRPr="00400EEB" w:rsidRDefault="00F15BEA" w:rsidP="00F15BEA">
      <w:pPr>
        <w:suppressAutoHyphens/>
        <w:jc w:val="both"/>
        <w:rPr>
          <w:color w:val="000000"/>
          <w:sz w:val="22"/>
          <w:szCs w:val="22"/>
          <w:lang w:eastAsia="ar-SA"/>
        </w:rPr>
      </w:pPr>
      <w:r w:rsidRPr="00400EEB">
        <w:rPr>
          <w:color w:val="000000"/>
          <w:sz w:val="22"/>
          <w:szCs w:val="22"/>
          <w:lang w:eastAsia="ar-SA"/>
        </w:rPr>
        <w:t>VšĮ Birštono būsto energijos taupymo agentūrai</w:t>
      </w:r>
      <w:r w:rsidRPr="00400EEB">
        <w:rPr>
          <w:b/>
          <w:color w:val="000000"/>
          <w:sz w:val="22"/>
          <w:szCs w:val="22"/>
          <w:lang w:eastAsia="ar-SA"/>
        </w:rPr>
        <w:t xml:space="preserve"> </w:t>
      </w:r>
      <w:r w:rsidRPr="00400EEB">
        <w:rPr>
          <w:color w:val="000000"/>
          <w:sz w:val="22"/>
          <w:szCs w:val="22"/>
          <w:lang w:eastAsia="ar-SA"/>
        </w:rPr>
        <w:t xml:space="preserve"> </w:t>
      </w:r>
      <w:r w:rsidRPr="00400EEB">
        <w:rPr>
          <w:color w:val="000000"/>
          <w:sz w:val="22"/>
          <w:szCs w:val="22"/>
          <w:lang w:eastAsia="ar-SA"/>
        </w:rPr>
        <w:tab/>
      </w:r>
      <w:r w:rsidRPr="00400EEB">
        <w:rPr>
          <w:color w:val="000000"/>
          <w:sz w:val="22"/>
          <w:szCs w:val="22"/>
          <w:lang w:eastAsia="ar-SA"/>
        </w:rPr>
        <w:tab/>
      </w:r>
      <w:r>
        <w:rPr>
          <w:color w:val="000000"/>
          <w:sz w:val="22"/>
          <w:szCs w:val="22"/>
          <w:lang w:eastAsia="ar-SA"/>
        </w:rPr>
        <w:t xml:space="preserve">      </w:t>
      </w:r>
      <w:r w:rsidRPr="00400EEB">
        <w:rPr>
          <w:color w:val="000000"/>
          <w:sz w:val="22"/>
          <w:szCs w:val="22"/>
          <w:lang w:eastAsia="ar-SA"/>
        </w:rPr>
        <w:t>_______________________</w:t>
      </w:r>
      <w:r w:rsidRPr="00400EEB">
        <w:rPr>
          <w:color w:val="000000"/>
          <w:sz w:val="22"/>
          <w:szCs w:val="22"/>
          <w:lang w:eastAsia="ar-SA"/>
        </w:rPr>
        <w:tab/>
      </w:r>
      <w:r w:rsidRPr="00400EEB">
        <w:rPr>
          <w:color w:val="000000"/>
          <w:sz w:val="22"/>
          <w:szCs w:val="22"/>
          <w:lang w:eastAsia="ar-SA"/>
        </w:rPr>
        <w:tab/>
      </w:r>
      <w:r w:rsidRPr="00400EEB">
        <w:rPr>
          <w:color w:val="000000"/>
          <w:sz w:val="22"/>
          <w:szCs w:val="22"/>
          <w:lang w:eastAsia="ar-SA"/>
        </w:rPr>
        <w:tab/>
      </w:r>
      <w:r w:rsidRPr="00400EEB">
        <w:rPr>
          <w:color w:val="000000"/>
          <w:sz w:val="22"/>
          <w:szCs w:val="22"/>
          <w:lang w:eastAsia="ar-SA"/>
        </w:rPr>
        <w:tab/>
        <w:t xml:space="preserve">           </w:t>
      </w:r>
      <w:r w:rsidRPr="00400EEB">
        <w:rPr>
          <w:color w:val="000000"/>
          <w:sz w:val="22"/>
          <w:szCs w:val="22"/>
          <w:lang w:eastAsia="ar-SA"/>
        </w:rPr>
        <w:tab/>
      </w:r>
      <w:r w:rsidRPr="00400EEB">
        <w:rPr>
          <w:color w:val="000000"/>
          <w:sz w:val="22"/>
          <w:szCs w:val="22"/>
          <w:lang w:eastAsia="ar-SA"/>
        </w:rPr>
        <w:tab/>
      </w:r>
      <w:r w:rsidRPr="00400EEB">
        <w:rPr>
          <w:color w:val="000000"/>
          <w:sz w:val="22"/>
          <w:szCs w:val="22"/>
          <w:lang w:eastAsia="ar-SA"/>
        </w:rPr>
        <w:tab/>
      </w:r>
      <w:r>
        <w:rPr>
          <w:color w:val="000000"/>
          <w:sz w:val="22"/>
          <w:szCs w:val="22"/>
          <w:lang w:eastAsia="ar-SA"/>
        </w:rPr>
        <w:tab/>
      </w:r>
      <w:r>
        <w:rPr>
          <w:color w:val="000000"/>
          <w:sz w:val="22"/>
          <w:szCs w:val="22"/>
          <w:lang w:eastAsia="ar-SA"/>
        </w:rPr>
        <w:tab/>
      </w:r>
      <w:r>
        <w:rPr>
          <w:color w:val="000000"/>
          <w:sz w:val="22"/>
          <w:szCs w:val="22"/>
          <w:lang w:eastAsia="ar-SA"/>
        </w:rPr>
        <w:tab/>
      </w:r>
      <w:r>
        <w:rPr>
          <w:color w:val="000000"/>
          <w:sz w:val="22"/>
          <w:szCs w:val="22"/>
          <w:lang w:eastAsia="ar-SA"/>
        </w:rPr>
        <w:tab/>
        <w:t xml:space="preserve">             </w:t>
      </w:r>
      <w:r w:rsidRPr="00400EEB">
        <w:rPr>
          <w:color w:val="000000"/>
          <w:sz w:val="22"/>
          <w:szCs w:val="22"/>
          <w:lang w:eastAsia="ar-SA"/>
        </w:rPr>
        <w:t>(Data)</w:t>
      </w:r>
    </w:p>
    <w:p w14:paraId="73B2CAEA" w14:textId="77777777" w:rsidR="00F15BEA" w:rsidRPr="00400EEB" w:rsidRDefault="00F15BEA" w:rsidP="00F15BEA">
      <w:pPr>
        <w:suppressAutoHyphens/>
        <w:jc w:val="both"/>
        <w:rPr>
          <w:color w:val="000000"/>
          <w:sz w:val="22"/>
          <w:szCs w:val="22"/>
          <w:lang w:eastAsia="ar-SA"/>
        </w:rPr>
      </w:pPr>
    </w:p>
    <w:p w14:paraId="6A5A18CA" w14:textId="7B00FDD1" w:rsidR="00F15BEA" w:rsidRPr="00400EEB" w:rsidRDefault="00F15BEA" w:rsidP="00F15BEA">
      <w:pPr>
        <w:suppressAutoHyphens/>
        <w:jc w:val="center"/>
        <w:rPr>
          <w:b/>
          <w:color w:val="000000"/>
          <w:sz w:val="22"/>
          <w:szCs w:val="22"/>
          <w:lang w:eastAsia="ar-SA"/>
        </w:rPr>
      </w:pPr>
      <w:r w:rsidRPr="00400EEB">
        <w:rPr>
          <w:b/>
          <w:color w:val="000000"/>
          <w:sz w:val="22"/>
          <w:szCs w:val="22"/>
          <w:lang w:eastAsia="ar-SA"/>
        </w:rPr>
        <w:t>PRAŠYMAS PATEIKTI SĄKAITAS ELEKTRONINIU PAŠTU</w:t>
      </w:r>
    </w:p>
    <w:p w14:paraId="1D75DDE5" w14:textId="77777777" w:rsidR="00F15BEA" w:rsidRDefault="00F15BEA" w:rsidP="00F15BEA">
      <w:pPr>
        <w:suppressAutoHyphens/>
        <w:ind w:left="1440"/>
        <w:contextualSpacing/>
        <w:jc w:val="both"/>
        <w:rPr>
          <w:b/>
          <w:color w:val="000000"/>
          <w:sz w:val="22"/>
          <w:szCs w:val="22"/>
          <w:lang w:eastAsia="ar-SA"/>
        </w:rPr>
      </w:pPr>
    </w:p>
    <w:p w14:paraId="701646BD" w14:textId="77777777" w:rsidR="00F15BEA" w:rsidRDefault="00F15BEA" w:rsidP="00F15BEA">
      <w:pPr>
        <w:suppressAutoHyphens/>
        <w:ind w:left="1440"/>
        <w:contextualSpacing/>
        <w:jc w:val="both"/>
        <w:rPr>
          <w:b/>
          <w:color w:val="000000"/>
          <w:sz w:val="22"/>
          <w:szCs w:val="22"/>
          <w:lang w:eastAsia="ar-SA"/>
        </w:rPr>
      </w:pPr>
    </w:p>
    <w:p w14:paraId="21A4BEC4" w14:textId="77777777" w:rsidR="00F15BEA" w:rsidRPr="00400EEB" w:rsidRDefault="00F15BEA" w:rsidP="00F15BEA">
      <w:pPr>
        <w:suppressAutoHyphens/>
        <w:ind w:left="1440"/>
        <w:contextualSpacing/>
        <w:jc w:val="both"/>
        <w:rPr>
          <w:b/>
          <w:color w:val="000000"/>
          <w:sz w:val="22"/>
          <w:szCs w:val="22"/>
          <w:lang w:eastAsia="ar-SA"/>
        </w:rPr>
      </w:pPr>
    </w:p>
    <w:p w14:paraId="4DCE4BDE" w14:textId="23727692" w:rsidR="00F15BEA" w:rsidRPr="00EB2A4B" w:rsidRDefault="00F15BEA" w:rsidP="00F15BEA">
      <w:pPr>
        <w:jc w:val="both"/>
        <w:rPr>
          <w:sz w:val="22"/>
          <w:szCs w:val="22"/>
          <w:lang w:eastAsia="ar-SA"/>
        </w:rPr>
      </w:pPr>
      <w:r w:rsidRPr="00EB2A4B">
        <w:rPr>
          <w:sz w:val="22"/>
          <w:szCs w:val="22"/>
          <w:lang w:eastAsia="ar-SA"/>
        </w:rPr>
        <w:t>Prašau man nuosavybės teise priklausančio buto, esančio ............................................</w:t>
      </w:r>
      <w:r>
        <w:rPr>
          <w:sz w:val="22"/>
          <w:szCs w:val="22"/>
          <w:lang w:eastAsia="ar-SA"/>
        </w:rPr>
        <w:t>......................... ..............................</w:t>
      </w:r>
      <w:r w:rsidRPr="00EB2A4B">
        <w:rPr>
          <w:sz w:val="22"/>
          <w:szCs w:val="22"/>
          <w:lang w:eastAsia="ar-SA"/>
        </w:rPr>
        <w:t>Birštonas,</w:t>
      </w:r>
      <w:r>
        <w:rPr>
          <w:sz w:val="22"/>
          <w:szCs w:val="22"/>
          <w:lang w:eastAsia="ar-SA"/>
        </w:rPr>
        <w:t xml:space="preserve"> </w:t>
      </w:r>
      <w:r w:rsidRPr="00EB2A4B">
        <w:rPr>
          <w:sz w:val="22"/>
          <w:szCs w:val="22"/>
          <w:lang w:eastAsia="ar-SA"/>
        </w:rPr>
        <w:t xml:space="preserve"> atnaujinimo (modernizavimo) kredito ir palūkanų bei </w:t>
      </w:r>
      <w:r w:rsidR="005B12F6">
        <w:rPr>
          <w:sz w:val="22"/>
          <w:szCs w:val="22"/>
          <w:lang w:eastAsia="ar-SA"/>
        </w:rPr>
        <w:t xml:space="preserve">kredito </w:t>
      </w:r>
      <w:r w:rsidRPr="00EB2A4B">
        <w:rPr>
          <w:sz w:val="22"/>
          <w:szCs w:val="22"/>
          <w:lang w:eastAsia="ar-SA"/>
        </w:rPr>
        <w:t>administravimo mokesčio sąskaitas siųsti šiuo elektroniniu paštu: .............................................................................</w:t>
      </w:r>
      <w:r>
        <w:rPr>
          <w:sz w:val="22"/>
          <w:szCs w:val="22"/>
          <w:lang w:eastAsia="ar-SA"/>
        </w:rPr>
        <w:t>..................</w:t>
      </w:r>
    </w:p>
    <w:p w14:paraId="7E416DE5" w14:textId="77777777" w:rsidR="00F15BEA" w:rsidRDefault="00F15BEA" w:rsidP="00F15BEA">
      <w:pPr>
        <w:suppressAutoHyphens/>
        <w:ind w:firstLine="360"/>
        <w:jc w:val="both"/>
        <w:rPr>
          <w:sz w:val="22"/>
          <w:szCs w:val="22"/>
          <w:lang w:eastAsia="ar-SA"/>
        </w:rPr>
      </w:pPr>
    </w:p>
    <w:p w14:paraId="2F21D9C3" w14:textId="57B50785" w:rsidR="00F15BEA" w:rsidRPr="00400EEB" w:rsidRDefault="00F15BEA" w:rsidP="00F15BEA">
      <w:pPr>
        <w:suppressAutoHyphens/>
        <w:ind w:firstLine="360"/>
        <w:jc w:val="both"/>
        <w:rPr>
          <w:sz w:val="22"/>
          <w:szCs w:val="22"/>
          <w:lang w:eastAsia="ar-SA"/>
        </w:rPr>
      </w:pPr>
      <w:r w:rsidRPr="00400EEB">
        <w:rPr>
          <w:sz w:val="22"/>
          <w:szCs w:val="22"/>
          <w:lang w:eastAsia="ar-SA"/>
        </w:rPr>
        <w:t xml:space="preserve">Patvirtinu, kad esu supažindintas su informacija, kad </w:t>
      </w:r>
      <w:r w:rsidR="00590B26" w:rsidRPr="00400EEB">
        <w:rPr>
          <w:color w:val="000000"/>
          <w:sz w:val="22"/>
          <w:szCs w:val="22"/>
          <w:lang w:eastAsia="ar-SA"/>
        </w:rPr>
        <w:t>VšĮ Birštono b</w:t>
      </w:r>
      <w:r w:rsidR="00590B26">
        <w:rPr>
          <w:color w:val="000000"/>
          <w:sz w:val="22"/>
          <w:szCs w:val="22"/>
          <w:lang w:eastAsia="ar-SA"/>
        </w:rPr>
        <w:t>ūsto energijos taupymo agentūra</w:t>
      </w:r>
      <w:bookmarkStart w:id="0" w:name="_GoBack"/>
      <w:bookmarkEnd w:id="0"/>
      <w:r w:rsidR="00590B26" w:rsidRPr="00400EEB">
        <w:rPr>
          <w:color w:val="000000"/>
          <w:sz w:val="22"/>
          <w:szCs w:val="22"/>
          <w:lang w:eastAsia="ar-SA"/>
        </w:rPr>
        <w:t xml:space="preserve"> </w:t>
      </w:r>
      <w:r w:rsidR="00590B26">
        <w:rPr>
          <w:sz w:val="22"/>
          <w:szCs w:val="22"/>
          <w:lang w:eastAsia="ar-SA"/>
        </w:rPr>
        <w:t xml:space="preserve">(toliau – </w:t>
      </w:r>
      <w:r w:rsidRPr="00400EEB">
        <w:rPr>
          <w:sz w:val="22"/>
          <w:szCs w:val="22"/>
          <w:lang w:eastAsia="ar-SA"/>
        </w:rPr>
        <w:t>Agentūra</w:t>
      </w:r>
      <w:r w:rsidR="00590B26">
        <w:rPr>
          <w:sz w:val="22"/>
          <w:szCs w:val="22"/>
          <w:lang w:eastAsia="ar-SA"/>
        </w:rPr>
        <w:t>)</w:t>
      </w:r>
      <w:r w:rsidRPr="00400EEB">
        <w:rPr>
          <w:sz w:val="22"/>
          <w:szCs w:val="22"/>
          <w:lang w:eastAsia="ar-SA"/>
        </w:rPr>
        <w:t xml:space="preserve"> tvarko reikalingus mano asmens duomenis, vykdydama Lietuvos Respublikos ir Europos Sąjungos teisės aktų reikalavimus, siekdama tinkamai teikti paslaugas, mano teisių ir teisėtų interesų užtikrinimui bei paslaugų tikslo teikimo tikslais. Agentūra, vadovaudamasi Lietuvos Respublikos ir Europos Sąjungos teisės aktais ir, atsižvelgdama į duomenų tvarkymo tikslus, tvarko klientų:</w:t>
      </w:r>
    </w:p>
    <w:p w14:paraId="40ABD326" w14:textId="77777777" w:rsidR="00F15BEA" w:rsidRPr="00400EEB" w:rsidRDefault="00F15BEA" w:rsidP="00F15BEA">
      <w:pPr>
        <w:numPr>
          <w:ilvl w:val="0"/>
          <w:numId w:val="3"/>
        </w:numPr>
        <w:suppressAutoHyphens/>
        <w:contextualSpacing/>
        <w:jc w:val="both"/>
        <w:rPr>
          <w:color w:val="000000"/>
          <w:sz w:val="22"/>
          <w:szCs w:val="22"/>
          <w:lang w:eastAsia="ar-SA"/>
        </w:rPr>
      </w:pPr>
      <w:r w:rsidRPr="00400EEB">
        <w:rPr>
          <w:color w:val="000000"/>
          <w:sz w:val="22"/>
          <w:szCs w:val="22"/>
          <w:lang w:eastAsia="ar-SA"/>
        </w:rPr>
        <w:t>Asmens tap</w:t>
      </w:r>
      <w:r>
        <w:rPr>
          <w:color w:val="000000"/>
          <w:sz w:val="22"/>
          <w:szCs w:val="22"/>
          <w:lang w:eastAsia="ar-SA"/>
        </w:rPr>
        <w:t>atybės duomenis: vardą, pavardę</w:t>
      </w:r>
      <w:r w:rsidRPr="00400EEB">
        <w:rPr>
          <w:color w:val="000000"/>
          <w:sz w:val="22"/>
          <w:szCs w:val="22"/>
          <w:lang w:eastAsia="ar-SA"/>
        </w:rPr>
        <w:t>;</w:t>
      </w:r>
    </w:p>
    <w:p w14:paraId="1AD03352" w14:textId="77777777" w:rsidR="00F15BEA" w:rsidRPr="00400EEB" w:rsidRDefault="00F15BEA" w:rsidP="00F15BEA">
      <w:pPr>
        <w:numPr>
          <w:ilvl w:val="0"/>
          <w:numId w:val="3"/>
        </w:numPr>
        <w:suppressAutoHyphens/>
        <w:contextualSpacing/>
        <w:jc w:val="both"/>
        <w:rPr>
          <w:color w:val="000000"/>
          <w:sz w:val="22"/>
          <w:szCs w:val="22"/>
          <w:lang w:eastAsia="ar-SA"/>
        </w:rPr>
      </w:pPr>
      <w:r w:rsidRPr="00400EEB">
        <w:rPr>
          <w:color w:val="000000"/>
          <w:sz w:val="22"/>
          <w:szCs w:val="22"/>
          <w:lang w:eastAsia="ar-SA"/>
        </w:rPr>
        <w:t>Kontaktinius duomenis: adresą, el. pašto adresą, telefono numerį;</w:t>
      </w:r>
    </w:p>
    <w:p w14:paraId="404D9473" w14:textId="77777777" w:rsidR="00F15BEA" w:rsidRPr="00400EEB" w:rsidRDefault="00F15BEA" w:rsidP="00F15BEA">
      <w:pPr>
        <w:numPr>
          <w:ilvl w:val="0"/>
          <w:numId w:val="3"/>
        </w:numPr>
        <w:suppressAutoHyphens/>
        <w:contextualSpacing/>
        <w:jc w:val="both"/>
        <w:rPr>
          <w:color w:val="000000"/>
          <w:sz w:val="22"/>
          <w:szCs w:val="22"/>
          <w:lang w:eastAsia="ar-SA"/>
        </w:rPr>
      </w:pPr>
      <w:r w:rsidRPr="00400EEB">
        <w:rPr>
          <w:color w:val="000000"/>
          <w:sz w:val="22"/>
          <w:szCs w:val="22"/>
          <w:lang w:eastAsia="ar-SA"/>
        </w:rPr>
        <w:t xml:space="preserve">Duomenis, susijusius su paslaugų teikimu: informacijos siuntimo adresą, mokėtinas sumas, nepadengtus </w:t>
      </w:r>
      <w:proofErr w:type="spellStart"/>
      <w:r w:rsidRPr="00400EEB">
        <w:rPr>
          <w:color w:val="000000"/>
          <w:sz w:val="22"/>
          <w:szCs w:val="22"/>
          <w:lang w:eastAsia="ar-SA"/>
        </w:rPr>
        <w:t>įsiskolinimus</w:t>
      </w:r>
      <w:proofErr w:type="spellEnd"/>
      <w:r w:rsidRPr="00400EEB">
        <w:rPr>
          <w:color w:val="000000"/>
          <w:sz w:val="22"/>
          <w:szCs w:val="22"/>
          <w:lang w:eastAsia="ar-SA"/>
        </w:rPr>
        <w:t xml:space="preserve">, permokas, mokėjimų istoriją, kt.; </w:t>
      </w:r>
    </w:p>
    <w:p w14:paraId="7B44DA70" w14:textId="77777777" w:rsidR="00F15BEA" w:rsidRPr="00400EEB" w:rsidRDefault="00F15BEA" w:rsidP="00F15BEA">
      <w:pPr>
        <w:numPr>
          <w:ilvl w:val="0"/>
          <w:numId w:val="4"/>
        </w:numPr>
        <w:suppressAutoHyphens/>
        <w:contextualSpacing/>
        <w:jc w:val="both"/>
        <w:rPr>
          <w:color w:val="000000"/>
          <w:sz w:val="22"/>
          <w:szCs w:val="22"/>
          <w:lang w:eastAsia="ar-SA"/>
        </w:rPr>
      </w:pPr>
      <w:r w:rsidRPr="00400EEB">
        <w:rPr>
          <w:color w:val="000000"/>
          <w:sz w:val="22"/>
          <w:szCs w:val="22"/>
          <w:lang w:eastAsia="ar-SA"/>
        </w:rPr>
        <w:t>Teismo sprendimo datą, numerį, priteistos skolos dydį, duomenis apie vykdomus antstolio išieškojimo veiksmus.</w:t>
      </w:r>
    </w:p>
    <w:p w14:paraId="1B7CF2A6" w14:textId="77777777" w:rsidR="00F15BEA" w:rsidRPr="00400EEB" w:rsidRDefault="00F15BEA" w:rsidP="00F15BEA">
      <w:pPr>
        <w:suppressAutoHyphens/>
        <w:ind w:left="720"/>
        <w:contextualSpacing/>
        <w:jc w:val="both"/>
        <w:rPr>
          <w:sz w:val="22"/>
          <w:szCs w:val="22"/>
          <w:lang w:eastAsia="ar-SA"/>
        </w:rPr>
      </w:pPr>
    </w:p>
    <w:p w14:paraId="23759CCE" w14:textId="77777777" w:rsidR="00F15BEA" w:rsidRPr="00400EEB" w:rsidRDefault="00F15BEA" w:rsidP="00F15BEA">
      <w:pPr>
        <w:suppressAutoHyphens/>
        <w:ind w:firstLine="720"/>
        <w:jc w:val="both"/>
        <w:rPr>
          <w:color w:val="000000"/>
          <w:sz w:val="22"/>
          <w:szCs w:val="22"/>
          <w:lang w:eastAsia="ar-SA"/>
        </w:rPr>
      </w:pPr>
      <w:r w:rsidRPr="00400EEB">
        <w:rPr>
          <w:sz w:val="22"/>
          <w:szCs w:val="22"/>
          <w:lang w:eastAsia="ar-SA"/>
        </w:rPr>
        <w:t xml:space="preserve">Neprieštarauju, kad mano asmens duomenys gali būti teikiami duomenų gavėjams, kai pagal įstatymus, teismo sprendimus ir kitus teisės aktus Agentūra yra įpareigota pateikti asmens duomenis .Duomenys apie skolą gali būti teikiami skolų išieškojimo įmonėms, bankui, teismams ir antstoliams Lietuvos Respublikos civilinio proceso kodekso nustatyta tvarka, vadovaujantis Bendrovės patvirtintomis </w:t>
      </w:r>
      <w:r w:rsidRPr="00400EEB">
        <w:rPr>
          <w:color w:val="000000"/>
          <w:sz w:val="22"/>
          <w:szCs w:val="22"/>
          <w:lang w:eastAsia="ar-SA"/>
        </w:rPr>
        <w:t xml:space="preserve">Asmens duomenų tvarkymo taisyklėmis (toliau – Taisyklės), </w:t>
      </w:r>
      <w:r w:rsidRPr="00400EEB">
        <w:rPr>
          <w:sz w:val="22"/>
          <w:szCs w:val="22"/>
          <w:lang w:eastAsia="ar-SA"/>
        </w:rPr>
        <w:t xml:space="preserve">siekiant priteisti ir išieškoti įsiskolinimą už suteiktas paslaugas. </w:t>
      </w:r>
    </w:p>
    <w:p w14:paraId="720D3DC9" w14:textId="59E36E28" w:rsidR="00F15BEA" w:rsidRDefault="00F15BEA" w:rsidP="00F15BEA">
      <w:pPr>
        <w:suppressAutoHyphens/>
        <w:ind w:firstLine="720"/>
        <w:jc w:val="both"/>
        <w:rPr>
          <w:szCs w:val="24"/>
        </w:rPr>
      </w:pPr>
      <w:r w:rsidRPr="00400EEB">
        <w:rPr>
          <w:sz w:val="22"/>
          <w:szCs w:val="22"/>
          <w:lang w:eastAsia="ar-SA"/>
        </w:rPr>
        <w:t>Esu supažindintas su savo teise žinoti apie mano asmens duomenų tvarkymą, t. y., sužinoti, kokie mano asmens duomenys yra renkami ir kokiu tikslu tvarkomi bei kam teikiami ir gauti tvarkomų mano asmens duomenų kopiją, taip pat su teise teikti prašymą ištaisyti netikslius asmens duomenis ar apriboti duomenų tvarkymą, jei nustatau, kad tvarkymas neatitinka įstatymų reikalavimų, duomenys yra neteisingi, neišsamūs ar netikslūs, surinkti neteisėtai ar nesąžiningai, su teise teikti prašymą ištrinti asmens duomenis („būti pamirštam“), perkelti asmens duomenis, atšaukti savo sutikimą tvarkyti asmens duomenis, jei toks buvo duotas anksčiau, o taip pat pranešti apie nesutikimą tvarkyti mano duomenis. Dėl su mano teisėmis susijusių pr</w:t>
      </w:r>
      <w:r>
        <w:rPr>
          <w:sz w:val="22"/>
          <w:szCs w:val="22"/>
          <w:lang w:eastAsia="ar-SA"/>
        </w:rPr>
        <w:t>ašymų galiu kreiptis į Agentūrą</w:t>
      </w:r>
      <w:r w:rsidRPr="00400EEB">
        <w:rPr>
          <w:sz w:val="22"/>
          <w:szCs w:val="22"/>
          <w:lang w:eastAsia="ar-SA"/>
        </w:rPr>
        <w:t>, kuri rūpinasi mano asmens duomenų saugumu ir tuo, kad Agentūros veikla atitiktų Europos Parlamento ir Tarybos Reglamento (ES) 20</w:t>
      </w:r>
      <w:r>
        <w:rPr>
          <w:sz w:val="22"/>
          <w:szCs w:val="22"/>
          <w:lang w:eastAsia="ar-SA"/>
        </w:rPr>
        <w:t xml:space="preserve">16/679 nuostatas, </w:t>
      </w:r>
      <w:proofErr w:type="spellStart"/>
      <w:r>
        <w:rPr>
          <w:sz w:val="22"/>
          <w:szCs w:val="22"/>
          <w:lang w:eastAsia="ar-SA"/>
        </w:rPr>
        <w:t>el.paštu</w:t>
      </w:r>
      <w:proofErr w:type="spellEnd"/>
      <w:r>
        <w:rPr>
          <w:sz w:val="22"/>
          <w:szCs w:val="22"/>
          <w:lang w:eastAsia="ar-SA"/>
        </w:rPr>
        <w:t>: birstono</w:t>
      </w:r>
      <w:r w:rsidRPr="00400EEB">
        <w:rPr>
          <w:sz w:val="22"/>
          <w:szCs w:val="22"/>
          <w:lang w:eastAsia="ar-SA"/>
        </w:rPr>
        <w:t>.</w:t>
      </w:r>
      <w:r>
        <w:rPr>
          <w:sz w:val="22"/>
          <w:szCs w:val="22"/>
          <w:lang w:eastAsia="ar-SA"/>
        </w:rPr>
        <w:t>beta</w:t>
      </w:r>
      <w:r w:rsidRPr="00400EEB">
        <w:rPr>
          <w:sz w:val="22"/>
          <w:szCs w:val="22"/>
          <w:lang w:eastAsia="ar-SA"/>
        </w:rPr>
        <w:t xml:space="preserve">@gmail.com. </w:t>
      </w:r>
      <w:r>
        <w:rPr>
          <w:szCs w:val="24"/>
        </w:rPr>
        <w:t xml:space="preserve">    </w:t>
      </w:r>
    </w:p>
    <w:p w14:paraId="010835A5" w14:textId="77777777" w:rsidR="00F15BEA" w:rsidRDefault="00F15BEA" w:rsidP="00F15BEA">
      <w:pPr>
        <w:suppressAutoHyphens/>
        <w:ind w:firstLine="720"/>
        <w:jc w:val="both"/>
        <w:rPr>
          <w:szCs w:val="24"/>
        </w:rPr>
      </w:pPr>
    </w:p>
    <w:p w14:paraId="32FEA487" w14:textId="77777777" w:rsidR="00F15BEA" w:rsidRDefault="00F15BEA" w:rsidP="00F15BEA">
      <w:pPr>
        <w:suppressAutoHyphens/>
        <w:ind w:firstLine="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p>
    <w:p w14:paraId="6DFAA19D" w14:textId="77777777" w:rsidR="00F15BEA" w:rsidRPr="00EB2A4B" w:rsidRDefault="00F15BEA" w:rsidP="00F15BEA">
      <w:pPr>
        <w:suppressAutoHyphens/>
        <w:ind w:firstLine="720"/>
        <w:jc w:val="both"/>
        <w:rPr>
          <w:szCs w:val="24"/>
        </w:rPr>
      </w:pPr>
      <w:r>
        <w:rPr>
          <w:szCs w:val="24"/>
        </w:rPr>
        <w:t>_______________________________</w:t>
      </w:r>
      <w:r>
        <w:rPr>
          <w:szCs w:val="24"/>
        </w:rPr>
        <w:tab/>
      </w:r>
      <w:r>
        <w:rPr>
          <w:szCs w:val="24"/>
        </w:rPr>
        <w:tab/>
      </w:r>
      <w:r>
        <w:rPr>
          <w:szCs w:val="24"/>
        </w:rPr>
        <w:tab/>
        <w:t>_______________________</w:t>
      </w:r>
      <w:r>
        <w:rPr>
          <w:szCs w:val="24"/>
        </w:rPr>
        <w:tab/>
      </w:r>
    </w:p>
    <w:p w14:paraId="4316EFD2" w14:textId="77777777" w:rsidR="00F15BEA" w:rsidRPr="000C0FD7" w:rsidRDefault="00F15BEA" w:rsidP="00F15BEA">
      <w:pPr>
        <w:suppressAutoHyphens/>
        <w:ind w:firstLine="720"/>
        <w:jc w:val="both"/>
        <w:rPr>
          <w:szCs w:val="24"/>
        </w:rPr>
      </w:pPr>
      <w:r>
        <w:rPr>
          <w:szCs w:val="24"/>
        </w:rPr>
        <w:t xml:space="preserve">         </w:t>
      </w:r>
      <w:r w:rsidRPr="00EB2A4B">
        <w:rPr>
          <w:szCs w:val="24"/>
        </w:rPr>
        <w:t>(vardas, pavardė)</w:t>
      </w:r>
      <w:r w:rsidRPr="00EB2A4B">
        <w:rPr>
          <w:szCs w:val="24"/>
        </w:rPr>
        <w:tab/>
        <w:t xml:space="preserve">      </w:t>
      </w:r>
      <w:r>
        <w:rPr>
          <w:szCs w:val="24"/>
        </w:rPr>
        <w:tab/>
      </w:r>
      <w:r>
        <w:rPr>
          <w:szCs w:val="24"/>
        </w:rPr>
        <w:tab/>
      </w:r>
      <w:r>
        <w:rPr>
          <w:szCs w:val="24"/>
        </w:rPr>
        <w:tab/>
      </w:r>
      <w:r>
        <w:rPr>
          <w:szCs w:val="24"/>
        </w:rPr>
        <w:tab/>
      </w:r>
      <w:r>
        <w:rPr>
          <w:szCs w:val="24"/>
        </w:rPr>
        <w:tab/>
      </w:r>
      <w:r>
        <w:rPr>
          <w:szCs w:val="24"/>
        </w:rPr>
        <w:tab/>
      </w:r>
      <w:r w:rsidRPr="00EB2A4B">
        <w:rPr>
          <w:szCs w:val="24"/>
        </w:rPr>
        <w:t>(parašas)</w:t>
      </w:r>
      <w:r>
        <w:rPr>
          <w:szCs w:val="24"/>
        </w:rPr>
        <w:t xml:space="preserve">                                                                        </w:t>
      </w:r>
    </w:p>
    <w:p w14:paraId="37FEDA1B" w14:textId="77777777" w:rsidR="00F15BEA" w:rsidRDefault="00F15BEA" w:rsidP="00AE6722">
      <w:pPr>
        <w:tabs>
          <w:tab w:val="left" w:pos="1418"/>
        </w:tabs>
        <w:ind w:firstLine="312"/>
        <w:jc w:val="center"/>
        <w:rPr>
          <w:szCs w:val="24"/>
        </w:rPr>
      </w:pPr>
    </w:p>
    <w:p w14:paraId="6A49AC52" w14:textId="618E52C6" w:rsidR="00AE6722" w:rsidRPr="000C0FD7" w:rsidRDefault="00F01A38" w:rsidP="00AE6722">
      <w:pPr>
        <w:tabs>
          <w:tab w:val="left" w:pos="1418"/>
        </w:tabs>
        <w:ind w:firstLine="312"/>
        <w:jc w:val="center"/>
        <w:rPr>
          <w:szCs w:val="24"/>
        </w:rPr>
      </w:pPr>
      <w:r>
        <w:rPr>
          <w:szCs w:val="24"/>
        </w:rPr>
        <w:t xml:space="preserve">                                      </w:t>
      </w:r>
    </w:p>
    <w:sectPr w:rsidR="00AE6722" w:rsidRPr="000C0FD7" w:rsidSect="009F5B9A">
      <w:pgSz w:w="11906" w:h="16838"/>
      <w:pgMar w:top="1134" w:right="567" w:bottom="1134" w:left="1701" w:header="680" w:footer="0"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423B6" w14:textId="77777777" w:rsidR="00BB5101" w:rsidRDefault="00BB5101">
      <w:pPr>
        <w:keepNext/>
        <w:widowControl w:val="0"/>
        <w:shd w:val="clear" w:color="auto" w:fill="FFFFFF"/>
        <w:suppressAutoHyphens/>
        <w:textAlignment w:val="baseline"/>
        <w:rPr>
          <w:lang w:eastAsia="lt-LT"/>
        </w:rPr>
      </w:pPr>
      <w:r>
        <w:rPr>
          <w:lang w:eastAsia="lt-LT"/>
        </w:rPr>
        <w:separator/>
      </w:r>
    </w:p>
  </w:endnote>
  <w:endnote w:type="continuationSeparator" w:id="0">
    <w:p w14:paraId="3DF1364F" w14:textId="77777777" w:rsidR="00BB5101" w:rsidRDefault="00BB5101">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F730B" w14:textId="77777777" w:rsidR="00BB5101" w:rsidRDefault="00BB5101">
      <w:pPr>
        <w:keepNext/>
        <w:widowControl w:val="0"/>
        <w:shd w:val="clear" w:color="auto" w:fill="FFFFFF"/>
        <w:suppressAutoHyphens/>
        <w:textAlignment w:val="baseline"/>
        <w:rPr>
          <w:lang w:eastAsia="lt-LT"/>
        </w:rPr>
      </w:pPr>
      <w:r>
        <w:rPr>
          <w:lang w:eastAsia="lt-LT"/>
        </w:rPr>
        <w:separator/>
      </w:r>
    </w:p>
  </w:footnote>
  <w:footnote w:type="continuationSeparator" w:id="0">
    <w:p w14:paraId="44EFEF03" w14:textId="77777777" w:rsidR="00BB5101" w:rsidRDefault="00BB5101">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345247"/>
      <w:docPartObj>
        <w:docPartGallery w:val="Page Numbers (Top of Page)"/>
        <w:docPartUnique/>
      </w:docPartObj>
    </w:sdtPr>
    <w:sdtEndPr/>
    <w:sdtContent>
      <w:p w14:paraId="7BC5552A" w14:textId="58D03463" w:rsidR="00AE6722" w:rsidRDefault="00BB5101">
        <w:pPr>
          <w:pStyle w:val="Antrats"/>
          <w:jc w:val="center"/>
        </w:pPr>
      </w:p>
    </w:sdtContent>
  </w:sdt>
  <w:p w14:paraId="3F61D68B" w14:textId="77777777" w:rsidR="00AE6722" w:rsidRDefault="00AE6722">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12F12" w14:textId="02F2B8CB" w:rsidR="00AF339A" w:rsidRDefault="00AF339A" w:rsidP="00AF339A">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AEE"/>
    <w:multiLevelType w:val="multilevel"/>
    <w:tmpl w:val="E7DEF1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4AD73FF"/>
    <w:multiLevelType w:val="multilevel"/>
    <w:tmpl w:val="2624AF9E"/>
    <w:lvl w:ilvl="0">
      <w:start w:val="9"/>
      <w:numFmt w:val="decimal"/>
      <w:lvlText w:val="%1."/>
      <w:lvlJc w:val="left"/>
      <w:pPr>
        <w:ind w:left="480" w:hanging="480"/>
      </w:pPr>
      <w:rPr>
        <w:rFonts w:hint="default"/>
      </w:rPr>
    </w:lvl>
    <w:lvl w:ilvl="1">
      <w:start w:val="1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ABC574B"/>
    <w:multiLevelType w:val="hybridMultilevel"/>
    <w:tmpl w:val="C888A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28"/>
    <w:rsid w:val="00005F1C"/>
    <w:rsid w:val="0006223C"/>
    <w:rsid w:val="0006725A"/>
    <w:rsid w:val="0008036C"/>
    <w:rsid w:val="000809F9"/>
    <w:rsid w:val="000B0EBC"/>
    <w:rsid w:val="00120C4D"/>
    <w:rsid w:val="00124C75"/>
    <w:rsid w:val="0013759E"/>
    <w:rsid w:val="00151B96"/>
    <w:rsid w:val="001E618A"/>
    <w:rsid w:val="001F7055"/>
    <w:rsid w:val="00283EF7"/>
    <w:rsid w:val="002D58F5"/>
    <w:rsid w:val="00313D90"/>
    <w:rsid w:val="0036035F"/>
    <w:rsid w:val="0036315D"/>
    <w:rsid w:val="00365431"/>
    <w:rsid w:val="00371C63"/>
    <w:rsid w:val="0037609F"/>
    <w:rsid w:val="003C00C6"/>
    <w:rsid w:val="003E35C7"/>
    <w:rsid w:val="00401EE1"/>
    <w:rsid w:val="00467A3B"/>
    <w:rsid w:val="00482D01"/>
    <w:rsid w:val="00496B61"/>
    <w:rsid w:val="004B29DA"/>
    <w:rsid w:val="004D6EAF"/>
    <w:rsid w:val="00507598"/>
    <w:rsid w:val="00590B26"/>
    <w:rsid w:val="005B12F6"/>
    <w:rsid w:val="005E2D00"/>
    <w:rsid w:val="005F3078"/>
    <w:rsid w:val="006417E2"/>
    <w:rsid w:val="006429EF"/>
    <w:rsid w:val="00677401"/>
    <w:rsid w:val="00696B03"/>
    <w:rsid w:val="006D0F22"/>
    <w:rsid w:val="006E1DEA"/>
    <w:rsid w:val="0070468D"/>
    <w:rsid w:val="00761023"/>
    <w:rsid w:val="00786C25"/>
    <w:rsid w:val="007C3503"/>
    <w:rsid w:val="008835AF"/>
    <w:rsid w:val="00886A6C"/>
    <w:rsid w:val="008B5877"/>
    <w:rsid w:val="008E1884"/>
    <w:rsid w:val="00924130"/>
    <w:rsid w:val="00952F17"/>
    <w:rsid w:val="0095518C"/>
    <w:rsid w:val="00962628"/>
    <w:rsid w:val="00987927"/>
    <w:rsid w:val="009B724B"/>
    <w:rsid w:val="009F5B9A"/>
    <w:rsid w:val="00A10ED3"/>
    <w:rsid w:val="00A42ADD"/>
    <w:rsid w:val="00A52939"/>
    <w:rsid w:val="00A74C29"/>
    <w:rsid w:val="00AA21B1"/>
    <w:rsid w:val="00AC1B85"/>
    <w:rsid w:val="00AE6722"/>
    <w:rsid w:val="00AF339A"/>
    <w:rsid w:val="00AF7AFA"/>
    <w:rsid w:val="00B460D3"/>
    <w:rsid w:val="00B74220"/>
    <w:rsid w:val="00B92223"/>
    <w:rsid w:val="00BB5101"/>
    <w:rsid w:val="00BC2283"/>
    <w:rsid w:val="00BC533E"/>
    <w:rsid w:val="00BF6C78"/>
    <w:rsid w:val="00C14D63"/>
    <w:rsid w:val="00CC0EE1"/>
    <w:rsid w:val="00CD7E06"/>
    <w:rsid w:val="00D22A22"/>
    <w:rsid w:val="00D4201D"/>
    <w:rsid w:val="00D77959"/>
    <w:rsid w:val="00D95B6B"/>
    <w:rsid w:val="00DF7D6E"/>
    <w:rsid w:val="00E35B27"/>
    <w:rsid w:val="00E767B3"/>
    <w:rsid w:val="00E913FD"/>
    <w:rsid w:val="00EC5219"/>
    <w:rsid w:val="00EE59CC"/>
    <w:rsid w:val="00EF7D45"/>
    <w:rsid w:val="00F01A38"/>
    <w:rsid w:val="00F15BEA"/>
    <w:rsid w:val="00F61E5F"/>
    <w:rsid w:val="00FC3F7F"/>
    <w:rsid w:val="00FE19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1D598"/>
  <w15:docId w15:val="{518AE407-4FBB-48F6-B444-AEE0CDBB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Sraopastraipa">
    <w:name w:val="List Paragraph"/>
    <w:basedOn w:val="prastasis"/>
    <w:rsid w:val="008B5877"/>
    <w:pPr>
      <w:ind w:left="720"/>
      <w:contextualSpacing/>
    </w:pPr>
  </w:style>
  <w:style w:type="paragraph" w:customStyle="1" w:styleId="Standard">
    <w:name w:val="Standard"/>
    <w:rsid w:val="00365431"/>
    <w:pPr>
      <w:widowControl w:val="0"/>
      <w:suppressAutoHyphens/>
      <w:autoSpaceDN w:val="0"/>
      <w:textAlignment w:val="baseline"/>
    </w:pPr>
    <w:rPr>
      <w:rFonts w:eastAsia="Andale Sans UI" w:cs="Tahoma"/>
      <w:kern w:val="3"/>
      <w:szCs w:val="24"/>
      <w:lang w:val="de-DE" w:eastAsia="ja-JP" w:bidi="fa-IR"/>
    </w:rPr>
  </w:style>
  <w:style w:type="character" w:styleId="Hipersaitas">
    <w:name w:val="Hyperlink"/>
    <w:basedOn w:val="Numatytasispastraiposriftas"/>
    <w:unhideWhenUsed/>
    <w:rsid w:val="00AF7AFA"/>
    <w:rPr>
      <w:color w:val="0000FF" w:themeColor="hyperlink"/>
      <w:u w:val="single"/>
    </w:rPr>
  </w:style>
  <w:style w:type="character" w:styleId="Eilutsnumeris">
    <w:name w:val="line number"/>
    <w:basedOn w:val="Numatytasispastraiposriftas"/>
    <w:semiHidden/>
    <w:unhideWhenUsed/>
    <w:rsid w:val="00AF3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stono-beta.fweb.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08877-D184-4093-B122-BDB6016E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9</Pages>
  <Words>16750</Words>
  <Characters>9548</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NTA</Company>
  <LinksUpToDate>false</LinksUpToDate>
  <CharactersWithSpaces>26246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Klientas1 Klientas</cp:lastModifiedBy>
  <cp:revision>48</cp:revision>
  <cp:lastPrinted>2019-04-30T07:39:00Z</cp:lastPrinted>
  <dcterms:created xsi:type="dcterms:W3CDTF">2018-01-16T09:05:00Z</dcterms:created>
  <dcterms:modified xsi:type="dcterms:W3CDTF">2019-04-30T07:41:00Z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